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 xml:space="preserve">АННОТАЦИИ </w:t>
      </w:r>
    </w:p>
    <w:p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>рабочих программ учебных дисциплин и профессиональных модулей</w:t>
      </w:r>
    </w:p>
    <w:p w:rsidR="00582F3D" w:rsidRPr="00491491" w:rsidRDefault="00582F3D" w:rsidP="00582F3D">
      <w:pPr>
        <w:pStyle w:val="2"/>
        <w:shd w:val="clear" w:color="auto" w:fill="FFFFFF"/>
        <w:spacing w:before="0" w:after="255" w:line="3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82F3D">
        <w:rPr>
          <w:rFonts w:ascii="Times New Roman" w:hAnsi="Times New Roman"/>
          <w:bCs w:val="0"/>
          <w:color w:val="000000"/>
          <w:sz w:val="24"/>
          <w:szCs w:val="24"/>
        </w:rPr>
        <w:t xml:space="preserve">по </w:t>
      </w:r>
      <w:r w:rsidR="00694AF0">
        <w:rPr>
          <w:rFonts w:ascii="Times New Roman" w:hAnsi="Times New Roman"/>
          <w:bCs w:val="0"/>
          <w:color w:val="000000"/>
          <w:sz w:val="24"/>
          <w:szCs w:val="24"/>
        </w:rPr>
        <w:t>профессии</w:t>
      </w:r>
      <w:r w:rsidRPr="00582F3D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="00694AF0" w:rsidRPr="00491491">
        <w:rPr>
          <w:rFonts w:ascii="Times New Roman" w:hAnsi="Times New Roman"/>
          <w:bCs w:val="0"/>
          <w:color w:val="000000"/>
          <w:sz w:val="24"/>
          <w:szCs w:val="24"/>
        </w:rPr>
        <w:t>18511 Слесарь по ремонту автомобилей</w:t>
      </w:r>
    </w:p>
    <w:p w:rsidR="00694AF0" w:rsidRDefault="00203C20" w:rsidP="00203C2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 w:rsidR="00694AF0"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694AF0" w:rsidRDefault="00694AF0" w:rsidP="00203C20">
      <w:pPr>
        <w:ind w:left="950" w:right="1125"/>
        <w:rPr>
          <w:b/>
        </w:rPr>
      </w:pPr>
      <w:r w:rsidRPr="00694AF0">
        <w:rPr>
          <w:b/>
        </w:rPr>
        <w:t>Информатика и ИКТ</w:t>
      </w:r>
    </w:p>
    <w:p w:rsidR="00694AF0" w:rsidRPr="00694AF0" w:rsidRDefault="00694AF0" w:rsidP="00203C20">
      <w:pPr>
        <w:ind w:left="950" w:right="1125"/>
        <w:rPr>
          <w:b/>
        </w:rPr>
      </w:pPr>
    </w:p>
    <w:p w:rsidR="00694AF0" w:rsidRPr="005125BA" w:rsidRDefault="00694AF0" w:rsidP="00694AF0">
      <w:pPr>
        <w:spacing w:line="240" w:lineRule="auto"/>
        <w:ind w:firstLine="709"/>
        <w:jc w:val="both"/>
      </w:pPr>
      <w:r>
        <w:t>Рабочая программа учебной дисциплины «И</w:t>
      </w:r>
      <w:r w:rsidRPr="005125BA">
        <w:t>нформатика и ИКТ</w:t>
      </w:r>
      <w:r>
        <w:t>»</w:t>
      </w:r>
      <w:r w:rsidRPr="005125BA">
        <w:t xml:space="preserve"> </w:t>
      </w:r>
      <w:r w:rsidRPr="001A0750">
        <w:t>является частью основной профессиональной образовательной программы  профессиональной подготовки.</w:t>
      </w:r>
      <w:r w:rsidRPr="005125BA">
        <w:t xml:space="preserve"> </w:t>
      </w:r>
      <w:r>
        <w:t>Рабочая программа с</w:t>
      </w:r>
      <w:r w:rsidRPr="005125BA">
        <w:t xml:space="preserve">оставлена на основе примерной программы </w:t>
      </w:r>
      <w:r>
        <w:t>учебной дисциплины «Информатика и ИКТ» для профес</w:t>
      </w:r>
      <w:r w:rsidRPr="00EE17A7">
        <w:t>сий начального профессионального образования и</w:t>
      </w:r>
      <w:r>
        <w:t xml:space="preserve"> </w:t>
      </w:r>
      <w:r w:rsidRPr="00EE17A7">
        <w:t>специальностей среднего профессионального образования</w:t>
      </w:r>
      <w:r>
        <w:t>.</w:t>
      </w:r>
      <w:r w:rsidRPr="005125BA">
        <w:t xml:space="preserve"> </w:t>
      </w:r>
    </w:p>
    <w:p w:rsidR="00694AF0" w:rsidRPr="001A0750" w:rsidRDefault="00694AF0" w:rsidP="0069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</w:pPr>
      <w:r w:rsidRPr="005125BA">
        <w:t xml:space="preserve">В результате освоения учебной дисциплины </w:t>
      </w:r>
      <w:r>
        <w:t>обучающийся</w:t>
      </w:r>
      <w:r w:rsidRPr="005125BA">
        <w:t xml:space="preserve"> должен </w:t>
      </w:r>
      <w:r w:rsidRPr="001A0750">
        <w:rPr>
          <w:b/>
        </w:rPr>
        <w:t>знать: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28"/>
        </w:rPr>
      </w:pPr>
      <w:r>
        <w:rPr>
          <w:color w:val="000000"/>
          <w:spacing w:val="-1"/>
        </w:rPr>
        <w:t>1. Р</w:t>
      </w:r>
      <w:r w:rsidRPr="00C96917">
        <w:rPr>
          <w:color w:val="000000"/>
          <w:spacing w:val="-1"/>
        </w:rPr>
        <w:t>азличные</w:t>
      </w:r>
      <w:r>
        <w:rPr>
          <w:color w:val="000000"/>
          <w:spacing w:val="-1"/>
        </w:rPr>
        <w:t xml:space="preserve"> подходы к определению понятия «</w:t>
      </w:r>
      <w:r w:rsidRPr="00C96917">
        <w:rPr>
          <w:color w:val="000000"/>
          <w:spacing w:val="-1"/>
        </w:rPr>
        <w:t>информация</w:t>
      </w:r>
      <w:r>
        <w:rPr>
          <w:color w:val="000000"/>
          <w:spacing w:val="-1"/>
        </w:rPr>
        <w:t>»</w:t>
      </w:r>
      <w:r w:rsidRPr="00C96917">
        <w:rPr>
          <w:color w:val="000000"/>
          <w:spacing w:val="-1"/>
        </w:rPr>
        <w:t>.</w:t>
      </w:r>
    </w:p>
    <w:p w:rsidR="00694AF0" w:rsidRPr="00F609C6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right="442"/>
        <w:jc w:val="both"/>
        <w:rPr>
          <w:color w:val="000000"/>
          <w:spacing w:val="-16"/>
        </w:rPr>
      </w:pPr>
      <w:r>
        <w:rPr>
          <w:color w:val="000000"/>
          <w:spacing w:val="-2"/>
        </w:rPr>
        <w:t>2. М</w:t>
      </w:r>
      <w:r w:rsidRPr="00C96917">
        <w:rPr>
          <w:color w:val="000000"/>
          <w:spacing w:val="-2"/>
        </w:rPr>
        <w:t xml:space="preserve">етоды измерения количества информации: вероятностный и алфавитный. 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right="442"/>
        <w:jc w:val="both"/>
        <w:rPr>
          <w:color w:val="000000"/>
          <w:spacing w:val="-16"/>
        </w:rPr>
      </w:pPr>
      <w:r>
        <w:rPr>
          <w:color w:val="000000"/>
          <w:spacing w:val="-1"/>
        </w:rPr>
        <w:t>3. Е</w:t>
      </w:r>
      <w:r w:rsidRPr="00C96917">
        <w:rPr>
          <w:color w:val="000000"/>
          <w:spacing w:val="-1"/>
        </w:rPr>
        <w:t>диницы измерения информации.</w:t>
      </w:r>
    </w:p>
    <w:p w:rsidR="00694AF0" w:rsidRPr="00C96917" w:rsidRDefault="00694AF0" w:rsidP="00694AF0">
      <w:pPr>
        <w:shd w:val="clear" w:color="auto" w:fill="FFFFFF"/>
        <w:spacing w:line="240" w:lineRule="auto"/>
        <w:jc w:val="both"/>
      </w:pPr>
      <w:r>
        <w:rPr>
          <w:color w:val="000000"/>
          <w:spacing w:val="-1"/>
        </w:rPr>
        <w:t xml:space="preserve">4. </w:t>
      </w:r>
      <w:r w:rsidRPr="00C96917">
        <w:rPr>
          <w:color w:val="000000"/>
          <w:spacing w:val="-1"/>
        </w:rPr>
        <w:t xml:space="preserve">Назначение наиболее распространенных средств автоматизации информационной деятельности </w:t>
      </w:r>
      <w:r w:rsidRPr="00C96917">
        <w:rPr>
          <w:color w:val="000000"/>
          <w:spacing w:val="-2"/>
        </w:rPr>
        <w:t>(текстовых редакторов, текстовых процессоров, графических редакторов, электронных таблиц, баз данных, компьютерных сетей).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3"/>
        </w:rPr>
      </w:pPr>
      <w:r>
        <w:rPr>
          <w:color w:val="000000"/>
          <w:spacing w:val="-1"/>
        </w:rPr>
        <w:t xml:space="preserve">5. </w:t>
      </w:r>
      <w:r w:rsidRPr="00C96917">
        <w:rPr>
          <w:color w:val="000000"/>
          <w:spacing w:val="-1"/>
        </w:rPr>
        <w:t>Назначение и виды информационных моделей, описывающих реальные объекты или процессы.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8"/>
        </w:rPr>
      </w:pPr>
      <w:r>
        <w:rPr>
          <w:color w:val="000000"/>
          <w:spacing w:val="-1"/>
        </w:rPr>
        <w:t xml:space="preserve">6. </w:t>
      </w:r>
      <w:r w:rsidRPr="00C96917">
        <w:rPr>
          <w:color w:val="000000"/>
          <w:spacing w:val="-1"/>
        </w:rPr>
        <w:t>Использование алгоритма как модели автоматизации деятельности</w:t>
      </w:r>
    </w:p>
    <w:p w:rsidR="00694AF0" w:rsidRDefault="00694AF0" w:rsidP="00694AF0">
      <w:pPr>
        <w:spacing w:line="240" w:lineRule="auto"/>
        <w:jc w:val="left"/>
        <w:rPr>
          <w:i/>
        </w:rPr>
      </w:pPr>
      <w:r>
        <w:rPr>
          <w:color w:val="000000"/>
          <w:spacing w:val="-3"/>
        </w:rPr>
        <w:t xml:space="preserve">7. </w:t>
      </w:r>
      <w:r w:rsidRPr="00C96917">
        <w:rPr>
          <w:color w:val="000000"/>
          <w:spacing w:val="-3"/>
        </w:rPr>
        <w:t>Назначение и функции операционных систем.</w:t>
      </w:r>
    </w:p>
    <w:p w:rsidR="00694AF0" w:rsidRPr="00195B5D" w:rsidRDefault="00694AF0" w:rsidP="0069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b/>
        </w:rPr>
      </w:pPr>
      <w:r w:rsidRPr="005125BA">
        <w:t xml:space="preserve">В результате освоения учебной дисциплины </w:t>
      </w:r>
      <w:r>
        <w:t xml:space="preserve">обучающийся </w:t>
      </w:r>
      <w:r w:rsidRPr="005125BA">
        <w:t xml:space="preserve">должен </w:t>
      </w:r>
      <w:r w:rsidRPr="00195B5D">
        <w:rPr>
          <w:b/>
        </w:rPr>
        <w:t>уметь:</w:t>
      </w:r>
    </w:p>
    <w:p w:rsidR="00694AF0" w:rsidRPr="00C96917" w:rsidRDefault="00694AF0" w:rsidP="00694AF0">
      <w:pPr>
        <w:shd w:val="clear" w:color="auto" w:fill="FFFFFF"/>
        <w:spacing w:line="240" w:lineRule="auto"/>
        <w:jc w:val="both"/>
      </w:pPr>
      <w:r>
        <w:rPr>
          <w:color w:val="000000"/>
          <w:spacing w:val="-1"/>
        </w:rPr>
        <w:t xml:space="preserve">1. </w:t>
      </w:r>
      <w:r w:rsidRPr="00C96917">
        <w:rPr>
          <w:color w:val="000000"/>
          <w:spacing w:val="-1"/>
        </w:rPr>
        <w:t>Оценивать достоверность информации, сопоставляя различные источники.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2. </w:t>
      </w:r>
      <w:r w:rsidRPr="00C96917">
        <w:rPr>
          <w:color w:val="000000"/>
          <w:spacing w:val="-1"/>
        </w:rPr>
        <w:t>Распознавать информационные процессы в различных системах.</w:t>
      </w:r>
    </w:p>
    <w:p w:rsidR="00694AF0" w:rsidRPr="003E1063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.3 </w:t>
      </w:r>
      <w:r w:rsidRPr="00C96917">
        <w:rPr>
          <w:color w:val="000000"/>
          <w:spacing w:val="-2"/>
        </w:rPr>
        <w:t>Использовать готовые информационные модели, оценивать их соответствие реальному объекту</w:t>
      </w:r>
      <w:r>
        <w:rPr>
          <w:color w:val="000000"/>
          <w:spacing w:val="-2"/>
        </w:rPr>
        <w:t xml:space="preserve"> </w:t>
      </w:r>
      <w:r w:rsidRPr="00C96917">
        <w:rPr>
          <w:color w:val="000000"/>
          <w:spacing w:val="-2"/>
        </w:rPr>
        <w:t>и целям моделирования.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ind w:right="442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4. </w:t>
      </w:r>
      <w:r w:rsidRPr="00C96917">
        <w:rPr>
          <w:color w:val="000000"/>
          <w:spacing w:val="-1"/>
        </w:rPr>
        <w:t>Осуществлять выбор способа представления информации в соответствии с поставленной</w:t>
      </w:r>
      <w:r>
        <w:rPr>
          <w:color w:val="000000"/>
          <w:spacing w:val="-1"/>
        </w:rPr>
        <w:t xml:space="preserve"> </w:t>
      </w:r>
      <w:r w:rsidRPr="00C96917">
        <w:rPr>
          <w:color w:val="000000"/>
          <w:spacing w:val="-4"/>
        </w:rPr>
        <w:t>задачей.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8"/>
        </w:rPr>
      </w:pPr>
      <w:r>
        <w:rPr>
          <w:color w:val="000000"/>
          <w:spacing w:val="-1"/>
        </w:rPr>
        <w:t xml:space="preserve">5. </w:t>
      </w:r>
      <w:r w:rsidRPr="00C96917">
        <w:rPr>
          <w:color w:val="000000"/>
          <w:spacing w:val="-1"/>
        </w:rPr>
        <w:t>Иллюстрировать учебные работы с использованием средств информационных технологий.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6. </w:t>
      </w:r>
      <w:r w:rsidRPr="00C96917">
        <w:rPr>
          <w:color w:val="000000"/>
          <w:spacing w:val="-1"/>
        </w:rPr>
        <w:t>Создавать информационные объекты сложной структуры, в том числе гипертекстовые.</w:t>
      </w:r>
    </w:p>
    <w:p w:rsidR="00694AF0" w:rsidRPr="00F609C6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20"/>
        </w:rPr>
      </w:pPr>
      <w:r>
        <w:rPr>
          <w:color w:val="000000"/>
          <w:spacing w:val="-1"/>
        </w:rPr>
        <w:t xml:space="preserve">7. </w:t>
      </w:r>
      <w:r w:rsidRPr="00C96917">
        <w:rPr>
          <w:color w:val="000000"/>
          <w:spacing w:val="-1"/>
        </w:rPr>
        <w:t>Просматривать, создавать, редактировать, сохранять записи в базах данных.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20"/>
        </w:rPr>
      </w:pPr>
      <w:r>
        <w:rPr>
          <w:color w:val="000000"/>
          <w:spacing w:val="-1"/>
        </w:rPr>
        <w:t xml:space="preserve">8. </w:t>
      </w:r>
      <w:r w:rsidRPr="00C96917">
        <w:rPr>
          <w:color w:val="000000"/>
          <w:spacing w:val="-1"/>
        </w:rPr>
        <w:t>Осуществлять поиск информации в базах данных, компьютерных сетях и пр.</w:t>
      </w:r>
    </w:p>
    <w:p w:rsidR="00694AF0" w:rsidRPr="00C96917" w:rsidRDefault="00694AF0" w:rsidP="00694AF0">
      <w:pPr>
        <w:shd w:val="clear" w:color="auto" w:fill="FFFFFF"/>
        <w:spacing w:line="240" w:lineRule="auto"/>
        <w:jc w:val="both"/>
      </w:pPr>
      <w:r>
        <w:rPr>
          <w:color w:val="000000"/>
          <w:spacing w:val="-4"/>
        </w:rPr>
        <w:t>9. П</w:t>
      </w:r>
      <w:r w:rsidRPr="00C96917">
        <w:rPr>
          <w:color w:val="000000"/>
          <w:spacing w:val="-4"/>
        </w:rPr>
        <w:t>редставлять числовую информацию различными способами (таблица, массив, график</w:t>
      </w:r>
      <w:r>
        <w:rPr>
          <w:color w:val="000000"/>
          <w:spacing w:val="-4"/>
        </w:rPr>
        <w:t xml:space="preserve">, </w:t>
      </w:r>
      <w:r w:rsidRPr="00C96917">
        <w:rPr>
          <w:color w:val="000000"/>
          <w:spacing w:val="-2"/>
        </w:rPr>
        <w:t>диаграмма и пр.)</w:t>
      </w:r>
    </w:p>
    <w:p w:rsidR="00694AF0" w:rsidRPr="00C96917" w:rsidRDefault="00694AF0" w:rsidP="00694AF0">
      <w:pPr>
        <w:shd w:val="clear" w:color="auto" w:fill="FFFFFF"/>
        <w:spacing w:line="240" w:lineRule="auto"/>
        <w:jc w:val="both"/>
      </w:pPr>
      <w:r>
        <w:rPr>
          <w:color w:val="000000"/>
          <w:spacing w:val="-1"/>
        </w:rPr>
        <w:t xml:space="preserve">10. </w:t>
      </w:r>
      <w:r w:rsidRPr="00C96917">
        <w:rPr>
          <w:color w:val="000000"/>
          <w:spacing w:val="-1"/>
        </w:rPr>
        <w:t>Соблюдать правила техники безопасности и гигиенические рекомендации при использовании</w:t>
      </w:r>
      <w:r>
        <w:rPr>
          <w:color w:val="000000"/>
          <w:spacing w:val="-1"/>
        </w:rPr>
        <w:t xml:space="preserve"> </w:t>
      </w:r>
      <w:r w:rsidRPr="00C96917">
        <w:rPr>
          <w:color w:val="000000"/>
          <w:spacing w:val="-5"/>
        </w:rPr>
        <w:t>средств ИКТ.</w:t>
      </w:r>
    </w:p>
    <w:p w:rsidR="00694AF0" w:rsidRDefault="00694AF0" w:rsidP="00694AF0">
      <w:pPr>
        <w:spacing w:line="240" w:lineRule="auto"/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694AF0" w:rsidRDefault="00694AF0" w:rsidP="00694AF0">
      <w:pPr>
        <w:ind w:left="950" w:right="1125"/>
        <w:rPr>
          <w:b/>
        </w:rPr>
      </w:pPr>
      <w:r>
        <w:rPr>
          <w:b/>
        </w:rPr>
        <w:t>Математика</w:t>
      </w:r>
    </w:p>
    <w:p w:rsidR="00694AF0" w:rsidRDefault="00694AF0" w:rsidP="00694AF0">
      <w:pPr>
        <w:ind w:left="950" w:right="1125"/>
        <w:rPr>
          <w:b/>
        </w:rPr>
      </w:pPr>
    </w:p>
    <w:p w:rsidR="00694AF0" w:rsidRPr="00694AF0" w:rsidRDefault="00694AF0" w:rsidP="00694AF0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</w:rPr>
      </w:pPr>
      <w:r w:rsidRPr="00AE12E7">
        <w:t>Программа учебной дисциплина «Математика»  предназначена для изучения математики при подготовке рабочих по профессии «</w:t>
      </w:r>
      <w:r w:rsidRPr="00AE12E7">
        <w:rPr>
          <w:color w:val="000000"/>
          <w:shd w:val="clear" w:color="auto" w:fill="FFFFFF"/>
        </w:rPr>
        <w:t>Слесарь по ремонту автомобилей</w:t>
      </w:r>
      <w:r w:rsidRPr="00AE12E7">
        <w:t>»</w:t>
      </w:r>
      <w:r>
        <w:t>.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  <w:rPr>
          <w:rStyle w:val="c0"/>
        </w:rPr>
      </w:pPr>
      <w:r w:rsidRPr="00AE12E7">
        <w:t xml:space="preserve">Главная цель программы - формирование у </w:t>
      </w:r>
      <w:r>
        <w:t>обучающихся</w:t>
      </w:r>
      <w:r w:rsidRPr="00AE12E7">
        <w:t xml:space="preserve"> умений: видеть (узнавать) в быту постоянно возникающие математические ситуации, применять на практике полученные математические знания и умения, на основании ситуации составлять и решать различные жизненно важные задачи, использовать полученные математические знания в своей профессиональной деятельности. </w:t>
      </w:r>
      <w:r w:rsidRPr="00AE12E7">
        <w:rPr>
          <w:rStyle w:val="c0"/>
        </w:rPr>
        <w:t xml:space="preserve">Обучение математике в коррекционных группах должно носить предметно-практическую направленность, быть </w:t>
      </w:r>
      <w:r w:rsidRPr="00AE12E7">
        <w:rPr>
          <w:rStyle w:val="c0"/>
        </w:rPr>
        <w:lastRenderedPageBreak/>
        <w:t>тесно связано с жизнью и профессионально-трудовой подготовкой обучающихся, другими учебными предметами.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  <w:rPr>
          <w:rStyle w:val="c0"/>
        </w:rPr>
      </w:pPr>
      <w:r w:rsidRPr="00AE12E7">
        <w:rPr>
          <w:rStyle w:val="c0"/>
        </w:rPr>
        <w:t>Программа определяет оптимальный объем знаний и умений по математике, который, как показывает опыт, доступен большинству обучающихся.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  <w:rPr>
          <w:rStyle w:val="apple-converted-space"/>
          <w:b/>
          <w:bCs/>
        </w:rPr>
      </w:pPr>
      <w:r w:rsidRPr="00AE12E7">
        <w:rPr>
          <w:shd w:val="clear" w:color="auto" w:fill="FFFFFF"/>
        </w:rPr>
        <w:t xml:space="preserve">Программа учитывает особенности познавательной деятельности подростков с отклонениями в интеллектуальном развитии и способствует их умственному развитию. Программа содержит материал, помогающий </w:t>
      </w:r>
      <w:r>
        <w:rPr>
          <w:shd w:val="clear" w:color="auto" w:fill="FFFFFF"/>
        </w:rPr>
        <w:t>обучающимся</w:t>
      </w:r>
      <w:r w:rsidRPr="00AE12E7">
        <w:rPr>
          <w:shd w:val="clear" w:color="auto" w:fill="FFFFFF"/>
        </w:rPr>
        <w:t xml:space="preserve"> достичь того уровня знаний, который необходим им для социальной адаптации.</w:t>
      </w:r>
      <w:r w:rsidRPr="00AE12E7">
        <w:rPr>
          <w:rStyle w:val="apple-converted-space"/>
          <w:b/>
          <w:bCs/>
        </w:rPr>
        <w:t xml:space="preserve"> </w:t>
      </w:r>
    </w:p>
    <w:p w:rsidR="00694AF0" w:rsidRPr="00AE12E7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</w:pPr>
      <w:r w:rsidRPr="00AE12E7">
        <w:t xml:space="preserve">Изучение математики в коррекционных группах решает следующие задачи: формирование доступных </w:t>
      </w:r>
      <w:r>
        <w:t>обучающимся</w:t>
      </w:r>
      <w:r w:rsidRPr="00AE12E7">
        <w:t xml:space="preserve">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 максимальное общее развитие </w:t>
      </w:r>
      <w:r>
        <w:t>обучающихся</w:t>
      </w:r>
      <w:r w:rsidRPr="00AE12E7">
        <w:t xml:space="preserve">, коррекция недостатков их познавательной деятельности и личностных качеств с учетом индивидуальных возможностей каждого </w:t>
      </w:r>
      <w:r>
        <w:t>обучающегося</w:t>
      </w:r>
      <w:r w:rsidRPr="00AE12E7">
        <w:t xml:space="preserve"> на различных этапах обучения; воспитание у обучающихся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694AF0" w:rsidRPr="00AE12E7" w:rsidRDefault="00694AF0" w:rsidP="00694AF0">
      <w:pPr>
        <w:shd w:val="clear" w:color="auto" w:fill="FFFFFF"/>
        <w:spacing w:line="240" w:lineRule="auto"/>
        <w:ind w:left="10" w:firstLine="709"/>
        <w:rPr>
          <w:rFonts w:eastAsia="Times New Roman"/>
        </w:rPr>
      </w:pPr>
      <w:r w:rsidRPr="00AE12E7">
        <w:rPr>
          <w:rFonts w:eastAsia="Times New Roman"/>
          <w:bCs/>
        </w:rPr>
        <w:t>Основные направления коррекционной работы:</w:t>
      </w:r>
    </w:p>
    <w:p w:rsidR="00694AF0" w:rsidRPr="00AE12E7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>развитие зрительного восприятия и узнавания;</w:t>
      </w:r>
    </w:p>
    <w:p w:rsidR="00694AF0" w:rsidRPr="00AE12E7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>развитие пространственных представлений и ориентации;</w:t>
      </w:r>
    </w:p>
    <w:p w:rsidR="00694AF0" w:rsidRPr="00AE12E7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>развитие основных мыслительных операций;</w:t>
      </w:r>
    </w:p>
    <w:p w:rsidR="00694AF0" w:rsidRPr="00AE12E7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>развитие наглядно-образного и словесно-логического мышления;</w:t>
      </w:r>
    </w:p>
    <w:p w:rsidR="00694AF0" w:rsidRPr="00AE12E7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>коррекция нарушений эмоционально-личностной сферы;</w:t>
      </w:r>
    </w:p>
    <w:p w:rsidR="00694AF0" w:rsidRPr="00AE12E7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>обогащение словаря;</w:t>
      </w:r>
    </w:p>
    <w:p w:rsidR="00694AF0" w:rsidRPr="00AE12E7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>коррекция индивидуальных пробелов в знаниях, умениях, навыках.</w:t>
      </w:r>
    </w:p>
    <w:p w:rsidR="00694AF0" w:rsidRPr="00694AF0" w:rsidRDefault="00694AF0" w:rsidP="00694AF0">
      <w:pPr>
        <w:spacing w:line="240" w:lineRule="auto"/>
        <w:ind w:firstLine="709"/>
        <w:jc w:val="both"/>
      </w:pPr>
      <w:r w:rsidRPr="00AE12E7">
        <w:t xml:space="preserve">Принципом построения урока математики является постановка жизненной проблемной ситуации и отработка на этом материале умения применять и совершенствовать уже имеющиеся математические знания и навыки. На уроке необходимо уделять большое внимание не столько запоминанию обучающимися новой информации, сколько пониманию причинно - следственных связей, рассуждениям обучающихся. </w:t>
      </w:r>
    </w:p>
    <w:p w:rsidR="00694AF0" w:rsidRPr="00AE12E7" w:rsidRDefault="00694AF0" w:rsidP="00694AF0">
      <w:pPr>
        <w:pStyle w:val="c4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2E7">
        <w:rPr>
          <w:rStyle w:val="c0"/>
          <w:b/>
          <w:bCs/>
          <w:color w:val="333333"/>
        </w:rPr>
        <w:t>Обучающиеся должны знать:</w:t>
      </w:r>
    </w:p>
    <w:p w:rsidR="00694AF0" w:rsidRPr="00AE12E7" w:rsidRDefault="00694AF0" w:rsidP="00694AF0">
      <w:pPr>
        <w:pStyle w:val="c4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AE12E7">
        <w:rPr>
          <w:rStyle w:val="c0"/>
          <w:b/>
          <w:bCs/>
          <w:color w:val="333333"/>
        </w:rPr>
        <w:t>-</w:t>
      </w:r>
      <w:r w:rsidRPr="00AE12E7">
        <w:rPr>
          <w:rStyle w:val="apple-converted-space"/>
          <w:b/>
          <w:bCs/>
          <w:color w:val="333333"/>
        </w:rPr>
        <w:t> </w:t>
      </w:r>
      <w:r w:rsidRPr="00AE12E7">
        <w:rPr>
          <w:rStyle w:val="c0"/>
          <w:color w:val="333333"/>
        </w:rPr>
        <w:t>таблицы сложения однозначных чисел, в том числе с переходом через десяток;</w:t>
      </w:r>
    </w:p>
    <w:p w:rsidR="00694AF0" w:rsidRPr="00AE12E7" w:rsidRDefault="00694AF0" w:rsidP="00694AF0">
      <w:pPr>
        <w:pStyle w:val="c4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AE12E7">
        <w:rPr>
          <w:rStyle w:val="c0"/>
          <w:color w:val="333333"/>
        </w:rPr>
        <w:t>- табличные случаи умножения и получаемые из них случаи деления;</w:t>
      </w:r>
    </w:p>
    <w:p w:rsidR="00694AF0" w:rsidRPr="00AE12E7" w:rsidRDefault="00694AF0" w:rsidP="00694AF0">
      <w:pPr>
        <w:pStyle w:val="c4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AE12E7">
        <w:rPr>
          <w:rStyle w:val="c0"/>
          <w:color w:val="333333"/>
        </w:rPr>
        <w:t>- названия, обозначения, соотношения крупных и мелких единиц измерения стоимости, длины, массы, времени;</w:t>
      </w:r>
    </w:p>
    <w:p w:rsidR="00694AF0" w:rsidRPr="00AE12E7" w:rsidRDefault="00694AF0" w:rsidP="00694AF0">
      <w:pPr>
        <w:pStyle w:val="c4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AE12E7">
        <w:rPr>
          <w:rStyle w:val="c0"/>
          <w:color w:val="333333"/>
        </w:rPr>
        <w:t>- числовой ряд чисел в пределах 1000000;</w:t>
      </w:r>
    </w:p>
    <w:p w:rsidR="00694AF0" w:rsidRPr="00AE12E7" w:rsidRDefault="00694AF0" w:rsidP="00694AF0">
      <w:pPr>
        <w:pStyle w:val="c4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AE12E7">
        <w:rPr>
          <w:rStyle w:val="c0"/>
          <w:color w:val="333333"/>
        </w:rPr>
        <w:t>- дроби обыкновенные и десятичные; их получение, запись, чтение;</w:t>
      </w:r>
    </w:p>
    <w:p w:rsidR="00694AF0" w:rsidRPr="00AE12E7" w:rsidRDefault="00694AF0" w:rsidP="00694AF0">
      <w:pPr>
        <w:pStyle w:val="c4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AE12E7">
        <w:rPr>
          <w:rStyle w:val="c0"/>
          <w:color w:val="333333"/>
        </w:rPr>
        <w:t>- геометрические фигуры и тела, свойства элементов многоугольников (треугольника, прямоугольника, параллелограмма), прямоугольного параллелепипеда;</w:t>
      </w:r>
    </w:p>
    <w:p w:rsidR="00694AF0" w:rsidRPr="00AE12E7" w:rsidRDefault="00694AF0" w:rsidP="00694AF0">
      <w:pPr>
        <w:pStyle w:val="c4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AE12E7">
        <w:rPr>
          <w:rStyle w:val="c0"/>
          <w:color w:val="333333"/>
        </w:rPr>
        <w:t>- названия геометрических тел: пирамиды, цилиндра, конуса, шара.</w:t>
      </w:r>
    </w:p>
    <w:p w:rsidR="00694AF0" w:rsidRPr="00AE12E7" w:rsidRDefault="00694AF0" w:rsidP="00694AF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333333"/>
        </w:rPr>
        <w:t>Обучающиеся</w:t>
      </w:r>
      <w:r w:rsidRPr="00AE12E7">
        <w:rPr>
          <w:rStyle w:val="c0"/>
          <w:b/>
          <w:bCs/>
          <w:color w:val="333333"/>
        </w:rPr>
        <w:t xml:space="preserve"> должны уметь:</w:t>
      </w:r>
    </w:p>
    <w:p w:rsidR="00694AF0" w:rsidRPr="00AE12E7" w:rsidRDefault="00694AF0" w:rsidP="00694AF0">
      <w:pPr>
        <w:pStyle w:val="c15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AE12E7">
        <w:rPr>
          <w:rStyle w:val="c0"/>
          <w:color w:val="333333"/>
        </w:rPr>
        <w:t>- выполнять арифметические действия с числами в пределах 100, легкие случаи в пределах 1000 устно;</w:t>
      </w:r>
    </w:p>
    <w:p w:rsidR="00694AF0" w:rsidRPr="00AE12E7" w:rsidRDefault="00694AF0" w:rsidP="00694AF0">
      <w:pPr>
        <w:pStyle w:val="c15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AE12E7">
        <w:rPr>
          <w:rStyle w:val="c0"/>
          <w:color w:val="333333"/>
        </w:rPr>
        <w:t>- выполнять арифметические действия с многозначными числами письменно в пределах 10 000;</w:t>
      </w:r>
    </w:p>
    <w:p w:rsidR="00694AF0" w:rsidRPr="00AE12E7" w:rsidRDefault="00694AF0" w:rsidP="00694AF0">
      <w:pPr>
        <w:pStyle w:val="c15"/>
        <w:shd w:val="clear" w:color="auto" w:fill="FFFFFF"/>
        <w:spacing w:before="0" w:beforeAutospacing="0" w:after="0" w:afterAutospacing="0" w:line="276" w:lineRule="auto"/>
        <w:ind w:left="540"/>
        <w:jc w:val="both"/>
        <w:rPr>
          <w:color w:val="000000"/>
        </w:rPr>
      </w:pPr>
      <w:r w:rsidRPr="00AE12E7">
        <w:rPr>
          <w:rStyle w:val="c0"/>
          <w:color w:val="333333"/>
        </w:rPr>
        <w:t>- выполнять арифметические действия с десятичными дробями;</w:t>
      </w:r>
    </w:p>
    <w:p w:rsidR="00694AF0" w:rsidRPr="00AE12E7" w:rsidRDefault="00694AF0" w:rsidP="00694AF0">
      <w:pPr>
        <w:pStyle w:val="c15"/>
        <w:shd w:val="clear" w:color="auto" w:fill="FFFFFF"/>
        <w:spacing w:before="0" w:beforeAutospacing="0" w:after="0" w:afterAutospacing="0" w:line="276" w:lineRule="auto"/>
        <w:ind w:left="540"/>
        <w:jc w:val="both"/>
        <w:rPr>
          <w:color w:val="000000"/>
        </w:rPr>
      </w:pPr>
      <w:r w:rsidRPr="00AE12E7">
        <w:rPr>
          <w:rStyle w:val="c0"/>
          <w:color w:val="333333"/>
        </w:rPr>
        <w:t>- 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выраженными в десятичных дробях (легкие случаи);</w:t>
      </w:r>
    </w:p>
    <w:p w:rsidR="00694AF0" w:rsidRPr="00AE12E7" w:rsidRDefault="00694AF0" w:rsidP="00694AF0">
      <w:pPr>
        <w:pStyle w:val="c15"/>
        <w:shd w:val="clear" w:color="auto" w:fill="FFFFFF"/>
        <w:spacing w:before="0" w:beforeAutospacing="0" w:after="0" w:afterAutospacing="0" w:line="276" w:lineRule="auto"/>
        <w:ind w:left="540"/>
        <w:jc w:val="both"/>
        <w:rPr>
          <w:color w:val="000000"/>
        </w:rPr>
      </w:pPr>
      <w:r w:rsidRPr="00AE12E7">
        <w:rPr>
          <w:rStyle w:val="c0"/>
          <w:color w:val="333333"/>
        </w:rPr>
        <w:t>- находить дробь (обыкновенную, десятичную), проценты от числа; число по его доле или проценту;</w:t>
      </w:r>
    </w:p>
    <w:p w:rsidR="00694AF0" w:rsidRPr="00AE12E7" w:rsidRDefault="00694AF0" w:rsidP="00694AF0">
      <w:pPr>
        <w:pStyle w:val="c8"/>
        <w:shd w:val="clear" w:color="auto" w:fill="FFFFFF"/>
        <w:spacing w:before="0" w:beforeAutospacing="0" w:after="0" w:afterAutospacing="0" w:line="276" w:lineRule="auto"/>
        <w:ind w:left="540"/>
        <w:jc w:val="both"/>
        <w:rPr>
          <w:color w:val="000000"/>
        </w:rPr>
      </w:pPr>
      <w:r w:rsidRPr="00AE12E7">
        <w:rPr>
          <w:rStyle w:val="c0"/>
          <w:color w:val="333333"/>
        </w:rPr>
        <w:lastRenderedPageBreak/>
        <w:t>- решать все простые задачи в соответствии с данной программой, составные задачи в 2,3,4 арифметических действия;</w:t>
      </w:r>
    </w:p>
    <w:p w:rsidR="00694AF0" w:rsidRPr="00AE12E7" w:rsidRDefault="00694AF0" w:rsidP="00694AF0">
      <w:pPr>
        <w:pStyle w:val="c15"/>
        <w:shd w:val="clear" w:color="auto" w:fill="FFFFFF"/>
        <w:spacing w:before="0" w:beforeAutospacing="0" w:after="0" w:afterAutospacing="0" w:line="276" w:lineRule="auto"/>
        <w:ind w:left="540"/>
        <w:jc w:val="both"/>
        <w:rPr>
          <w:color w:val="000000"/>
        </w:rPr>
      </w:pPr>
      <w:r w:rsidRPr="00AE12E7">
        <w:rPr>
          <w:rStyle w:val="c0"/>
          <w:color w:val="333333"/>
        </w:rPr>
        <w:t>- вычислять площадь прямоугольника, объем прямоугольного параллелепипеда;</w:t>
      </w:r>
    </w:p>
    <w:p w:rsidR="00694AF0" w:rsidRPr="00AE12E7" w:rsidRDefault="00694AF0" w:rsidP="00694AF0">
      <w:pPr>
        <w:pStyle w:val="c15"/>
        <w:shd w:val="clear" w:color="auto" w:fill="FFFFFF"/>
        <w:spacing w:before="0" w:beforeAutospacing="0" w:after="0" w:afterAutospacing="0" w:line="276" w:lineRule="auto"/>
        <w:ind w:left="540"/>
        <w:jc w:val="both"/>
        <w:rPr>
          <w:color w:val="000000"/>
        </w:rPr>
      </w:pPr>
      <w:r w:rsidRPr="00AE12E7">
        <w:rPr>
          <w:rStyle w:val="c0"/>
          <w:color w:val="333333"/>
        </w:rPr>
        <w:t>- различать геометрические фигуры и тела;</w:t>
      </w:r>
    </w:p>
    <w:p w:rsidR="00694AF0" w:rsidRPr="00AE12E7" w:rsidRDefault="00694AF0" w:rsidP="00694AF0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E12E7">
        <w:rPr>
          <w:rStyle w:val="c0"/>
          <w:color w:val="333333"/>
        </w:rPr>
        <w:t>- строить с помощью линейки, чертежного угольника, циркуля, транспортира линии, углы, многоугольники, окружности в различном положении на плоскости, в том числе симметричные относительно оси, центра симметрии.</w:t>
      </w:r>
    </w:p>
    <w:p w:rsidR="00694AF0" w:rsidRDefault="00694AF0" w:rsidP="00694AF0">
      <w:pPr>
        <w:ind w:left="950" w:right="1125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694AF0" w:rsidRDefault="00694AF0" w:rsidP="00694AF0">
      <w:pPr>
        <w:ind w:left="950" w:right="1125"/>
        <w:rPr>
          <w:b/>
        </w:rPr>
      </w:pPr>
      <w:r>
        <w:rPr>
          <w:b/>
        </w:rPr>
        <w:t>Материаловедение</w:t>
      </w:r>
    </w:p>
    <w:p w:rsidR="00694AF0" w:rsidRDefault="00694AF0" w:rsidP="00694AF0">
      <w:pPr>
        <w:ind w:left="950" w:right="1125"/>
        <w:rPr>
          <w:b/>
        </w:rPr>
      </w:pPr>
    </w:p>
    <w:p w:rsidR="00694AF0" w:rsidRPr="00BD5EC4" w:rsidRDefault="00694AF0" w:rsidP="00694AF0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</w:rPr>
      </w:pPr>
      <w:r>
        <w:t>Программа учебной дисциплины</w:t>
      </w:r>
      <w:r w:rsidRPr="00AE12E7">
        <w:t xml:space="preserve"> </w:t>
      </w:r>
      <w:r>
        <w:t xml:space="preserve">«Материаловедение» </w:t>
      </w:r>
      <w:r w:rsidRPr="00AE12E7">
        <w:t xml:space="preserve">предназначена для </w:t>
      </w:r>
      <w:r>
        <w:t xml:space="preserve">подготовки </w:t>
      </w:r>
      <w:r w:rsidRPr="00AE12E7">
        <w:t>рабочих по профессии «</w:t>
      </w:r>
      <w:r w:rsidRPr="00AE12E7">
        <w:rPr>
          <w:color w:val="000000"/>
          <w:shd w:val="clear" w:color="auto" w:fill="FFFFFF"/>
        </w:rPr>
        <w:t>Слесарь по ремонту автомобилей</w:t>
      </w:r>
      <w:r w:rsidRPr="00AE12E7">
        <w:t>»</w:t>
      </w:r>
      <w:r>
        <w:t>.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  <w:rPr>
          <w:rStyle w:val="c0"/>
        </w:rPr>
      </w:pPr>
      <w:r w:rsidRPr="00AE12E7">
        <w:t xml:space="preserve">Главная цель программы </w:t>
      </w:r>
      <w:r>
        <w:t xml:space="preserve">– </w:t>
      </w:r>
      <w:r w:rsidRPr="00AE12E7">
        <w:t xml:space="preserve">видеть (узнавать) в </w:t>
      </w:r>
      <w:r>
        <w:t>профессиональной деятельности и быту</w:t>
      </w:r>
      <w:r w:rsidRPr="00AE12E7">
        <w:t xml:space="preserve"> возникающие ситуации, </w:t>
      </w:r>
      <w:r>
        <w:t xml:space="preserve">содержащие теоретические  материалы по материаловедению и </w:t>
      </w:r>
      <w:r w:rsidRPr="00AE12E7">
        <w:t xml:space="preserve">применять на практике полученные знания и умения, на основании ситуации составлять и решать различные жизненно важные задачи, использовать полученные знания </w:t>
      </w:r>
      <w:r>
        <w:t xml:space="preserve">по материаловедению </w:t>
      </w:r>
      <w:r w:rsidRPr="00AE12E7">
        <w:t xml:space="preserve">в своей профессиональной деятельности. </w:t>
      </w:r>
      <w:r w:rsidRPr="00AE12E7">
        <w:rPr>
          <w:rStyle w:val="c0"/>
        </w:rPr>
        <w:t xml:space="preserve">Обучение </w:t>
      </w:r>
      <w:r>
        <w:rPr>
          <w:rStyle w:val="c0"/>
        </w:rPr>
        <w:t>дисциплине «Материаловедение»</w:t>
      </w:r>
      <w:r w:rsidRPr="00AE12E7">
        <w:rPr>
          <w:rStyle w:val="c0"/>
        </w:rPr>
        <w:t xml:space="preserve"> в коррекционных группах должно носить предметно-практическую направленность, быть тесно связано с жизнью и профессионально-трудовой подготовкой обучающихся, другими учебными предметами.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  <w:rPr>
          <w:rStyle w:val="c0"/>
        </w:rPr>
      </w:pPr>
      <w:r w:rsidRPr="00AE12E7">
        <w:rPr>
          <w:rStyle w:val="c0"/>
        </w:rPr>
        <w:t>Программа определяет оптимальный объем знаний и умений по</w:t>
      </w:r>
      <w:r>
        <w:rPr>
          <w:rStyle w:val="c0"/>
        </w:rPr>
        <w:t xml:space="preserve"> дисциплине</w:t>
      </w:r>
      <w:r w:rsidRPr="00AE12E7">
        <w:rPr>
          <w:rStyle w:val="c0"/>
        </w:rPr>
        <w:t>, который, как показывает опыт, доступен большинству обучающихся.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  <w:rPr>
          <w:rStyle w:val="apple-converted-space"/>
          <w:b/>
          <w:bCs/>
        </w:rPr>
      </w:pPr>
      <w:r w:rsidRPr="00AE12E7">
        <w:rPr>
          <w:shd w:val="clear" w:color="auto" w:fill="FFFFFF"/>
        </w:rPr>
        <w:t xml:space="preserve">Программа учитывает особенности познавательной деятельности подростков с отклонениями в интеллектуальном развитии и способствует их умственному развитию. Программа содержит материал, помогающий </w:t>
      </w:r>
      <w:r>
        <w:rPr>
          <w:shd w:val="clear" w:color="auto" w:fill="FFFFFF"/>
        </w:rPr>
        <w:t>обучающимся</w:t>
      </w:r>
      <w:r w:rsidRPr="00AE12E7">
        <w:rPr>
          <w:shd w:val="clear" w:color="auto" w:fill="FFFFFF"/>
        </w:rPr>
        <w:t xml:space="preserve"> достичь того уровня знаний, который необходим им для социальной адаптации.</w:t>
      </w:r>
      <w:r w:rsidRPr="00AE12E7">
        <w:rPr>
          <w:rStyle w:val="apple-converted-space"/>
          <w:b/>
          <w:bCs/>
        </w:rPr>
        <w:t xml:space="preserve"> 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</w:pPr>
      <w:r w:rsidRPr="00AE12E7">
        <w:t xml:space="preserve">Изучение </w:t>
      </w:r>
      <w:r>
        <w:t>дисциплины «Материаловедение»</w:t>
      </w:r>
      <w:r w:rsidRPr="00AE12E7">
        <w:t xml:space="preserve"> в коррекционных группах решает следующие задачи: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</w:pPr>
      <w:r>
        <w:t>-</w:t>
      </w:r>
      <w:r w:rsidRPr="00AE12E7">
        <w:t xml:space="preserve"> формирование </w:t>
      </w:r>
      <w:r>
        <w:t>у обучающихся</w:t>
      </w:r>
      <w:r w:rsidRPr="00A0192F">
        <w:t xml:space="preserve"> </w:t>
      </w:r>
      <w:r w:rsidRPr="00AE12E7">
        <w:t>доступных</w:t>
      </w:r>
      <w:r>
        <w:t xml:space="preserve"> </w:t>
      </w:r>
      <w:r w:rsidRPr="00AE12E7">
        <w:t>знаний и умений</w:t>
      </w:r>
      <w:r>
        <w:t xml:space="preserve"> по материаловедению;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</w:pPr>
      <w:r>
        <w:t xml:space="preserve">-находить </w:t>
      </w:r>
      <w:r w:rsidRPr="00AE12E7">
        <w:t>практическо</w:t>
      </w:r>
      <w:r>
        <w:t xml:space="preserve">е применение знаний и умений из области материаловедения </w:t>
      </w:r>
      <w:r w:rsidRPr="00AE12E7">
        <w:t xml:space="preserve"> </w:t>
      </w:r>
      <w:r>
        <w:t xml:space="preserve">    </w:t>
      </w:r>
      <w:r w:rsidRPr="00AE12E7">
        <w:t>в повседневной жизни, основных видах трудовой деятельности, при изучении других учебных предметов;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</w:pPr>
      <w:r>
        <w:t xml:space="preserve"> -максимально поднять уровень  общего развития</w:t>
      </w:r>
      <w:r w:rsidRPr="00AE12E7">
        <w:t xml:space="preserve"> </w:t>
      </w:r>
      <w:r>
        <w:t>обучающихся;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</w:pPr>
      <w:r>
        <w:t xml:space="preserve"> -</w:t>
      </w:r>
      <w:r w:rsidRPr="00AE12E7">
        <w:t>коррек</w:t>
      </w:r>
      <w:r>
        <w:t>тировать  недостатки</w:t>
      </w:r>
      <w:r w:rsidRPr="00AE12E7">
        <w:t xml:space="preserve"> </w:t>
      </w:r>
      <w:r>
        <w:t>в</w:t>
      </w:r>
      <w:r w:rsidRPr="00AE12E7">
        <w:t xml:space="preserve"> познавательной деятельности и личностных качеств</w:t>
      </w:r>
      <w:r>
        <w:t xml:space="preserve">ах </w:t>
      </w:r>
      <w:r w:rsidRPr="00AE12E7">
        <w:t xml:space="preserve"> с учетом индивидуальных возможностей каждого </w:t>
      </w:r>
      <w:r>
        <w:t>обучающегося</w:t>
      </w:r>
      <w:r w:rsidRPr="00AE12E7">
        <w:t xml:space="preserve"> на различных этапах обучения;</w:t>
      </w:r>
    </w:p>
    <w:p w:rsidR="00694AF0" w:rsidRP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</w:pPr>
      <w:r>
        <w:t>-</w:t>
      </w:r>
      <w:r w:rsidRPr="00AE12E7">
        <w:t>воспит</w:t>
      </w:r>
      <w:r>
        <w:t xml:space="preserve">ывать </w:t>
      </w:r>
      <w:r w:rsidRPr="00AE12E7">
        <w:t xml:space="preserve">у обучающихся </w:t>
      </w:r>
      <w:r>
        <w:t>трудолюбие</w:t>
      </w:r>
      <w:r w:rsidRPr="00AE12E7">
        <w:t>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694AF0" w:rsidRPr="00BD5EC4" w:rsidRDefault="00694AF0" w:rsidP="00694AF0">
      <w:pPr>
        <w:pStyle w:val="c4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333333"/>
        </w:rPr>
      </w:pPr>
      <w:r w:rsidRPr="00BD5EC4">
        <w:rPr>
          <w:rStyle w:val="c0"/>
          <w:b/>
          <w:bCs/>
          <w:i/>
          <w:color w:val="333333"/>
        </w:rPr>
        <w:t>Обучающиеся должны знать:</w:t>
      </w:r>
    </w:p>
    <w:tbl>
      <w:tblPr>
        <w:tblW w:w="149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23"/>
        <w:gridCol w:w="3532"/>
      </w:tblGrid>
      <w:tr w:rsidR="00694AF0" w:rsidRPr="00E22FD9" w:rsidTr="00E438D9">
        <w:trPr>
          <w:tblCellSpacing w:w="0" w:type="dxa"/>
        </w:trPr>
        <w:tc>
          <w:tcPr>
            <w:tcW w:w="5385" w:type="dxa"/>
            <w:shd w:val="clear" w:color="auto" w:fill="FFFFFF"/>
            <w:hideMark/>
          </w:tcPr>
          <w:p w:rsidR="00694AF0" w:rsidRDefault="00694AF0" w:rsidP="00694AF0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E22FD9">
              <w:rPr>
                <w:rFonts w:eastAsia="Times New Roman"/>
              </w:rPr>
              <w:t xml:space="preserve">основные свойства, классификацию, характеристики применяемых в профессиональной </w:t>
            </w:r>
            <w:r>
              <w:rPr>
                <w:rFonts w:eastAsia="Times New Roman"/>
              </w:rPr>
              <w:t xml:space="preserve">                       деятельности материалов;</w:t>
            </w:r>
            <w:r>
              <w:rPr>
                <w:rFonts w:eastAsia="Times New Roman"/>
              </w:rPr>
              <w:br/>
              <w:t xml:space="preserve">- </w:t>
            </w:r>
            <w:r w:rsidRPr="00E22FD9">
              <w:rPr>
                <w:rFonts w:eastAsia="Times New Roman"/>
              </w:rPr>
              <w:t>физические и химические свойства горючих и смазочных материалов;</w:t>
            </w:r>
          </w:p>
          <w:p w:rsidR="00694AF0" w:rsidRPr="00E22FD9" w:rsidRDefault="00694AF0" w:rsidP="00694AF0">
            <w:pPr>
              <w:jc w:val="left"/>
              <w:rPr>
                <w:rFonts w:eastAsia="Times New Roman"/>
              </w:rPr>
            </w:pPr>
            <w:r w:rsidRPr="00E22FD9">
              <w:rPr>
                <w:rFonts w:eastAsia="Times New Roman"/>
              </w:rPr>
              <w:t xml:space="preserve">- </w:t>
            </w:r>
            <w:r w:rsidRPr="00E22FD9">
              <w:t>наименование, маркировку, свойства обрабатываемого и смазочного материала</w:t>
            </w:r>
            <w:r>
              <w:t>.</w:t>
            </w:r>
          </w:p>
        </w:tc>
        <w:tc>
          <w:tcPr>
            <w:tcW w:w="1665" w:type="dxa"/>
            <w:shd w:val="clear" w:color="auto" w:fill="FFFFFF"/>
            <w:hideMark/>
          </w:tcPr>
          <w:p w:rsidR="00694AF0" w:rsidRPr="00E22FD9" w:rsidRDefault="00694AF0" w:rsidP="00694AF0">
            <w:pPr>
              <w:spacing w:after="240"/>
              <w:jc w:val="left"/>
              <w:rPr>
                <w:rFonts w:eastAsia="Times New Roman"/>
              </w:rPr>
            </w:pPr>
          </w:p>
        </w:tc>
      </w:tr>
    </w:tbl>
    <w:p w:rsidR="00694AF0" w:rsidRPr="00BD5EC4" w:rsidRDefault="00694AF0" w:rsidP="00694AF0">
      <w:pPr>
        <w:pStyle w:val="c15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333333"/>
        </w:rPr>
      </w:pPr>
      <w:r w:rsidRPr="00BD5EC4">
        <w:rPr>
          <w:rStyle w:val="c0"/>
          <w:b/>
          <w:bCs/>
          <w:i/>
          <w:color w:val="333333"/>
        </w:rPr>
        <w:t>Обучающиеся должны уметь:</w:t>
      </w:r>
    </w:p>
    <w:p w:rsidR="00694AF0" w:rsidRDefault="00694AF0" w:rsidP="00694AF0">
      <w:pPr>
        <w:pStyle w:val="c1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E22FD9">
        <w:rPr>
          <w:color w:val="000000"/>
          <w:shd w:val="clear" w:color="auto" w:fill="FFFFFF"/>
        </w:rPr>
        <w:t>выбирать материалы для профессиональной деятельности;</w:t>
      </w:r>
      <w:r w:rsidRPr="00E22FD9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Pr="00E22FD9">
        <w:rPr>
          <w:color w:val="000000"/>
          <w:shd w:val="clear" w:color="auto" w:fill="FFFFFF"/>
        </w:rPr>
        <w:t>определять основные свойства материалов по маркам</w:t>
      </w:r>
      <w:r>
        <w:rPr>
          <w:color w:val="000000"/>
          <w:shd w:val="clear" w:color="auto" w:fill="FFFFFF"/>
        </w:rPr>
        <w:t xml:space="preserve">;  </w:t>
      </w:r>
    </w:p>
    <w:p w:rsidR="00694AF0" w:rsidRDefault="00694AF0" w:rsidP="00694AF0">
      <w:pPr>
        <w:ind w:right="1125"/>
        <w:jc w:val="both"/>
        <w:rPr>
          <w:b/>
        </w:rPr>
      </w:pPr>
      <w:r>
        <w:rPr>
          <w:color w:val="000000"/>
          <w:shd w:val="clear" w:color="auto" w:fill="FFFFFF"/>
        </w:rPr>
        <w:t>-</w:t>
      </w:r>
      <w:r>
        <w:t xml:space="preserve"> пользоваться справочными таблицами для определения свойств материалов. </w:t>
      </w:r>
      <w:r>
        <w:rPr>
          <w:color w:val="000000"/>
          <w:shd w:val="clear" w:color="auto" w:fill="FFFFFF"/>
        </w:rPr>
        <w:t xml:space="preserve">                                            </w:t>
      </w:r>
    </w:p>
    <w:p w:rsidR="00694AF0" w:rsidRDefault="00694AF0" w:rsidP="00694AF0">
      <w:pPr>
        <w:ind w:left="950" w:right="1125"/>
        <w:jc w:val="left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lastRenderedPageBreak/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694AF0" w:rsidRPr="00694AF0" w:rsidRDefault="00694AF0" w:rsidP="00694AF0">
      <w:pPr>
        <w:ind w:left="950" w:right="1125"/>
        <w:rPr>
          <w:b/>
        </w:rPr>
      </w:pPr>
      <w:r w:rsidRPr="00694AF0">
        <w:rPr>
          <w:b/>
        </w:rPr>
        <w:t>Основы правоведения</w:t>
      </w:r>
    </w:p>
    <w:p w:rsidR="00694AF0" w:rsidRDefault="00694AF0" w:rsidP="00694AF0">
      <w:pPr>
        <w:ind w:left="950" w:right="1125"/>
        <w:rPr>
          <w:b/>
        </w:rPr>
      </w:pPr>
    </w:p>
    <w:p w:rsidR="00694AF0" w:rsidRDefault="00694AF0" w:rsidP="00694AF0">
      <w:pPr>
        <w:spacing w:line="240" w:lineRule="auto"/>
        <w:ind w:firstLine="709"/>
        <w:jc w:val="both"/>
        <w:rPr>
          <w:b/>
        </w:rPr>
      </w:pPr>
      <w:r>
        <w:t xml:space="preserve">Рабочая программа учебной дисциплины «Основы правоведения» является частью основной профессиональной образовательной программы  профессиональной подготовки. Рабочая программа составлена на основе примерной программы учебной дисциплины «Основы правоведения» для профессий начального профессионального образования и специальностей среднего профессионального образования. </w:t>
      </w:r>
    </w:p>
    <w:p w:rsidR="00694AF0" w:rsidRDefault="00694AF0" w:rsidP="0069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- право в системе социального регулирования;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- формы (источники) права;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>- основные виды источников права;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 - понятие, структуру и виды правовой нормы;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- систему российского права;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- основные отрасли российского права;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- признаки и основания возникновения правоотношений;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- признаки правомерного поведения, правонарушения и юридической ответственности;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- состав правонарушения;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- виды юридической ответственности;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- понятие и признаки государства;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- основы конституционного строя РФ;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- права и свободы человека и гражданина;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- систему органов государственной власти РФ;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</w:pPr>
      <w:r>
        <w:t xml:space="preserve">- признаки правомерного поведения, правонарушения и юридической ответственности; </w:t>
      </w:r>
    </w:p>
    <w:p w:rsidR="00694AF0" w:rsidRDefault="00694AF0" w:rsidP="00694AF0">
      <w:pPr>
        <w:tabs>
          <w:tab w:val="left" w:pos="1134"/>
        </w:tabs>
        <w:spacing w:line="240" w:lineRule="auto"/>
        <w:ind w:firstLine="567"/>
        <w:jc w:val="both"/>
        <w:rPr>
          <w:color w:val="000000"/>
          <w:spacing w:val="-2"/>
          <w:shd w:val="clear" w:color="auto" w:fill="FFFFFF"/>
        </w:rPr>
      </w:pPr>
      <w:r>
        <w:t xml:space="preserve">- судебную систему РФ; </w:t>
      </w:r>
    </w:p>
    <w:p w:rsidR="00694AF0" w:rsidRDefault="00694AF0" w:rsidP="00694AF0">
      <w:pPr>
        <w:widowControl w:val="0"/>
        <w:shd w:val="clear" w:color="auto" w:fill="FFFFFF"/>
        <w:tabs>
          <w:tab w:val="left" w:pos="1134"/>
        </w:tabs>
        <w:autoSpaceDE w:val="0"/>
        <w:spacing w:line="240" w:lineRule="auto"/>
        <w:ind w:firstLine="567"/>
        <w:jc w:val="both"/>
        <w:rPr>
          <w:shd w:val="clear" w:color="auto" w:fill="FFFFFF"/>
        </w:rPr>
      </w:pPr>
      <w:r>
        <w:rPr>
          <w:color w:val="000000"/>
          <w:spacing w:val="-2"/>
          <w:shd w:val="clear" w:color="auto" w:fill="FFFFFF"/>
        </w:rPr>
        <w:t xml:space="preserve">- правоохранительные органы РФ </w:t>
      </w:r>
    </w:p>
    <w:p w:rsidR="00694AF0" w:rsidRDefault="00694AF0" w:rsidP="0069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</w:pPr>
      <w:r>
        <w:rPr>
          <w:shd w:val="clear" w:color="auto" w:fill="FFFFFF"/>
        </w:rPr>
        <w:t xml:space="preserve">В результате освоения учебной дисциплины обучающийся должен </w:t>
      </w:r>
      <w:r>
        <w:rPr>
          <w:b/>
          <w:shd w:val="clear" w:color="auto" w:fill="FFFFFF"/>
        </w:rPr>
        <w:t>уметь:</w:t>
      </w:r>
    </w:p>
    <w:p w:rsidR="00694AF0" w:rsidRDefault="00694AF0" w:rsidP="00694AF0">
      <w:pPr>
        <w:ind w:firstLine="567"/>
        <w:jc w:val="both"/>
      </w:pPr>
      <w:r>
        <w:t>- ориентироваться в наиболее общих правовых проблемах, ценностях, свободах как основе формирования правовой культуры гражданина и будущего специалиста;</w:t>
      </w:r>
    </w:p>
    <w:p w:rsidR="00694AF0" w:rsidRDefault="00694AF0" w:rsidP="00694AF0">
      <w:pPr>
        <w:ind w:firstLine="567"/>
        <w:jc w:val="both"/>
      </w:pPr>
      <w:r>
        <w:t xml:space="preserve">- определить значение права как отрасли политической культуры для формирования личности, гражданской позиции и профессиональных навыков; </w:t>
      </w:r>
    </w:p>
    <w:p w:rsidR="00694AF0" w:rsidRDefault="00694AF0" w:rsidP="00694AF0">
      <w:pPr>
        <w:ind w:firstLine="567"/>
        <w:jc w:val="both"/>
      </w:pPr>
      <w:r>
        <w:t xml:space="preserve">- определить соотношение для жизни человека свободы и ответственности, материальных и духовных ценностей; </w:t>
      </w:r>
    </w:p>
    <w:p w:rsidR="00694AF0" w:rsidRDefault="00694AF0" w:rsidP="00694AF0">
      <w:pPr>
        <w:ind w:firstLine="567"/>
        <w:jc w:val="both"/>
      </w:pPr>
      <w:r>
        <w:t xml:space="preserve">- сформулировать представление о законе, государстве и роли права в жизни; </w:t>
      </w:r>
    </w:p>
    <w:p w:rsidR="00694AF0" w:rsidRDefault="00694AF0" w:rsidP="00694AF0">
      <w:pPr>
        <w:spacing w:line="240" w:lineRule="auto"/>
        <w:ind w:firstLine="567"/>
        <w:jc w:val="both"/>
      </w:pPr>
      <w:r>
        <w:t xml:space="preserve">- применять знания по основам права в различных сферах жизнедеятельности и непосредственно в профессиональной деятельности; </w:t>
      </w:r>
    </w:p>
    <w:p w:rsidR="00694AF0" w:rsidRDefault="00694AF0" w:rsidP="00694AF0">
      <w:pPr>
        <w:spacing w:line="240" w:lineRule="auto"/>
        <w:ind w:firstLine="567"/>
        <w:jc w:val="both"/>
        <w:rPr>
          <w:color w:val="000000"/>
          <w:spacing w:val="-5"/>
          <w:shd w:val="clear" w:color="auto" w:fill="FFFFFF"/>
        </w:rPr>
      </w:pPr>
      <w:r>
        <w:t xml:space="preserve">- использовать нормативные правовые документы в своей профессиональной деятельности; </w:t>
      </w:r>
    </w:p>
    <w:p w:rsidR="00694AF0" w:rsidRDefault="00694AF0" w:rsidP="00694AF0">
      <w:pPr>
        <w:shd w:val="clear" w:color="auto" w:fill="FFFFFF"/>
        <w:spacing w:line="240" w:lineRule="auto"/>
        <w:ind w:firstLine="567"/>
        <w:jc w:val="both"/>
      </w:pPr>
      <w:r>
        <w:rPr>
          <w:color w:val="000000"/>
          <w:spacing w:val="-5"/>
          <w:shd w:val="clear" w:color="auto" w:fill="FFFFFF"/>
        </w:rPr>
        <w:t xml:space="preserve">- использовать правовые методы и средства для решения практических жизненных и производственных ситуаций. </w:t>
      </w:r>
    </w:p>
    <w:p w:rsidR="00694AF0" w:rsidRDefault="00694AF0" w:rsidP="00694AF0">
      <w:pPr>
        <w:ind w:left="950" w:right="1125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694AF0" w:rsidRPr="00694AF0" w:rsidRDefault="00694AF0" w:rsidP="00694AF0">
      <w:pPr>
        <w:ind w:left="950" w:right="1125"/>
        <w:rPr>
          <w:b/>
        </w:rPr>
      </w:pPr>
      <w:r w:rsidRPr="00694AF0">
        <w:rPr>
          <w:b/>
        </w:rPr>
        <w:t>Основы технического черчения</w:t>
      </w:r>
    </w:p>
    <w:p w:rsidR="00694AF0" w:rsidRDefault="00694AF0" w:rsidP="00694AF0">
      <w:pPr>
        <w:ind w:left="950" w:right="1125"/>
        <w:rPr>
          <w:b/>
        </w:rPr>
      </w:pPr>
    </w:p>
    <w:p w:rsidR="00694AF0" w:rsidRPr="00694AF0" w:rsidRDefault="00694AF0" w:rsidP="00694AF0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</w:rPr>
      </w:pPr>
      <w:r w:rsidRPr="00AE12E7">
        <w:t>Программа учебной дисциплин</w:t>
      </w:r>
      <w:r>
        <w:t>ы</w:t>
      </w:r>
      <w:r w:rsidRPr="00AE12E7">
        <w:t xml:space="preserve"> </w:t>
      </w:r>
      <w:r>
        <w:t xml:space="preserve">«Основы технического черчения» </w:t>
      </w:r>
      <w:r w:rsidRPr="00AE12E7">
        <w:t xml:space="preserve">предназначена для изучения </w:t>
      </w:r>
      <w:r>
        <w:t xml:space="preserve">черчения </w:t>
      </w:r>
      <w:r w:rsidRPr="00AE12E7">
        <w:t>при подготовке рабочих по профессии «</w:t>
      </w:r>
      <w:r w:rsidRPr="00AE12E7">
        <w:rPr>
          <w:color w:val="000000"/>
          <w:shd w:val="clear" w:color="auto" w:fill="FFFFFF"/>
        </w:rPr>
        <w:t>Слесарь по ремонту автомобилей</w:t>
      </w:r>
      <w:r w:rsidRPr="00AE12E7">
        <w:t>»</w:t>
      </w:r>
      <w:r>
        <w:t>.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  <w:rPr>
          <w:rStyle w:val="c0"/>
        </w:rPr>
      </w:pPr>
      <w:r w:rsidRPr="00AE12E7">
        <w:t xml:space="preserve">Главная цель программы </w:t>
      </w:r>
      <w:r>
        <w:t xml:space="preserve">– </w:t>
      </w:r>
      <w:r w:rsidRPr="00AE12E7">
        <w:t xml:space="preserve">видеть (узнавать) в </w:t>
      </w:r>
      <w:r>
        <w:t>профессиональной деятельности и быту</w:t>
      </w:r>
      <w:r w:rsidRPr="00AE12E7">
        <w:t xml:space="preserve"> возникающие ситуации, </w:t>
      </w:r>
      <w:r>
        <w:t xml:space="preserve">содержащие теоретические  материалы по черчению и </w:t>
      </w:r>
      <w:r w:rsidRPr="00AE12E7">
        <w:t xml:space="preserve">применять на практике полученные знания и умения, на основании ситуации составлять и решать различные жизненно важные задачи, использовать полученные знания </w:t>
      </w:r>
      <w:r>
        <w:t xml:space="preserve">по </w:t>
      </w:r>
      <w:r>
        <w:lastRenderedPageBreak/>
        <w:t xml:space="preserve">черчению </w:t>
      </w:r>
      <w:r w:rsidRPr="00AE12E7">
        <w:t xml:space="preserve">в своей профессиональной деятельности. </w:t>
      </w:r>
      <w:r w:rsidRPr="00AE12E7">
        <w:rPr>
          <w:rStyle w:val="c0"/>
        </w:rPr>
        <w:t xml:space="preserve">Обучение </w:t>
      </w:r>
      <w:r>
        <w:rPr>
          <w:rStyle w:val="c0"/>
        </w:rPr>
        <w:t>дисциплине «Основы технического черчения»</w:t>
      </w:r>
      <w:r w:rsidRPr="00AE12E7">
        <w:rPr>
          <w:rStyle w:val="c0"/>
        </w:rPr>
        <w:t xml:space="preserve"> в коррекционных группах должно носить предметно-практическую направленность, быть тесно связано с жизнью и профессионально-трудовой подготовкой обучающихся, другими учебными предметами.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  <w:rPr>
          <w:rStyle w:val="c0"/>
        </w:rPr>
      </w:pPr>
      <w:r w:rsidRPr="00AE12E7">
        <w:rPr>
          <w:rStyle w:val="c0"/>
        </w:rPr>
        <w:t>Программа определяет оптимальный объем знаний и умений по</w:t>
      </w:r>
      <w:r>
        <w:rPr>
          <w:rStyle w:val="c0"/>
        </w:rPr>
        <w:t xml:space="preserve"> дисциплине</w:t>
      </w:r>
      <w:r w:rsidRPr="00AE12E7">
        <w:rPr>
          <w:rStyle w:val="c0"/>
        </w:rPr>
        <w:t>, который, как показывает опыт, доступен большинству обучающихся.</w:t>
      </w:r>
    </w:p>
    <w:p w:rsidR="00694AF0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  <w:rPr>
          <w:rStyle w:val="apple-converted-space"/>
          <w:b/>
          <w:bCs/>
        </w:rPr>
      </w:pPr>
      <w:r w:rsidRPr="00AE12E7">
        <w:rPr>
          <w:shd w:val="clear" w:color="auto" w:fill="FFFFFF"/>
        </w:rPr>
        <w:t xml:space="preserve">Программа учитывает особенности познавательной деятельности подростков с отклонениями в интеллектуальном развитии и способствует их умственному развитию. Программа содержит материал, помогающий </w:t>
      </w:r>
      <w:r>
        <w:rPr>
          <w:shd w:val="clear" w:color="auto" w:fill="FFFFFF"/>
        </w:rPr>
        <w:t>обучающимся</w:t>
      </w:r>
      <w:r w:rsidRPr="00AE12E7">
        <w:rPr>
          <w:shd w:val="clear" w:color="auto" w:fill="FFFFFF"/>
        </w:rPr>
        <w:t xml:space="preserve"> достичь того уровня знаний, который необходим им для социальной адаптации.</w:t>
      </w:r>
      <w:r w:rsidRPr="00AE12E7">
        <w:rPr>
          <w:rStyle w:val="apple-converted-space"/>
          <w:b/>
          <w:bCs/>
        </w:rPr>
        <w:t xml:space="preserve"> </w:t>
      </w:r>
    </w:p>
    <w:p w:rsidR="00694AF0" w:rsidRPr="00AE12E7" w:rsidRDefault="00694AF0" w:rsidP="00694AF0">
      <w:pPr>
        <w:pStyle w:val="c14"/>
        <w:shd w:val="clear" w:color="auto" w:fill="FFFFFF"/>
        <w:spacing w:before="0" w:beforeAutospacing="0" w:after="0" w:afterAutospacing="0"/>
        <w:ind w:right="4" w:firstLine="709"/>
        <w:jc w:val="both"/>
      </w:pPr>
      <w:r w:rsidRPr="00AE12E7">
        <w:t xml:space="preserve">Изучение </w:t>
      </w:r>
      <w:r>
        <w:t>дисциплины «Основы технического черчения»</w:t>
      </w:r>
      <w:r w:rsidRPr="00AE12E7">
        <w:t xml:space="preserve"> в коррекционных группах решает следующие задачи: формирование доступных </w:t>
      </w:r>
      <w:r>
        <w:t xml:space="preserve">обучающимся </w:t>
      </w:r>
      <w:r w:rsidRPr="00AE12E7">
        <w:t>знаний и умений</w:t>
      </w:r>
      <w:r>
        <w:t xml:space="preserve"> по черчению</w:t>
      </w:r>
      <w:r w:rsidRPr="00AE12E7">
        <w:t xml:space="preserve">, их практического применения в повседневной жизни, основных видах трудовой деятельности, при изучении других учебных предметов; максимальное общее развитие </w:t>
      </w:r>
      <w:r>
        <w:t>обучающихся</w:t>
      </w:r>
      <w:r w:rsidRPr="00AE12E7">
        <w:t xml:space="preserve">, коррекция недостатков их познавательной деятельности и личностных качеств с учетом индивидуальных возможностей каждого </w:t>
      </w:r>
      <w:r>
        <w:t>обучающегося</w:t>
      </w:r>
      <w:r w:rsidRPr="00AE12E7">
        <w:t xml:space="preserve"> на различных этапах обучения; воспитание у обучающихся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694AF0" w:rsidRPr="00AE12E7" w:rsidRDefault="00694AF0" w:rsidP="00694AF0">
      <w:pPr>
        <w:shd w:val="clear" w:color="auto" w:fill="FFFFFF"/>
        <w:spacing w:line="240" w:lineRule="auto"/>
        <w:ind w:left="10" w:firstLine="709"/>
        <w:jc w:val="left"/>
        <w:rPr>
          <w:rFonts w:eastAsia="Times New Roman"/>
        </w:rPr>
      </w:pPr>
      <w:r w:rsidRPr="00AE12E7">
        <w:rPr>
          <w:rFonts w:eastAsia="Times New Roman"/>
          <w:bCs/>
        </w:rPr>
        <w:t>Основные направления коррекционной работы:</w:t>
      </w:r>
    </w:p>
    <w:p w:rsidR="00694AF0" w:rsidRPr="00AE12E7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>развитие зрительного восприятия и узнавания;</w:t>
      </w:r>
    </w:p>
    <w:p w:rsidR="00694AF0" w:rsidRPr="00AE12E7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>развитие пространственных представлений и ориентации;</w:t>
      </w:r>
    </w:p>
    <w:p w:rsidR="00694AF0" w:rsidRPr="00AE12E7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>развитие основных мыслительных операций;</w:t>
      </w:r>
    </w:p>
    <w:p w:rsidR="00694AF0" w:rsidRPr="00AE12E7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>развитие наглядно-образного и словесно-логического мышления;</w:t>
      </w:r>
    </w:p>
    <w:p w:rsidR="00694AF0" w:rsidRPr="00AE12E7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>коррекция нарушений эмоционально-личностной сферы;</w:t>
      </w:r>
    </w:p>
    <w:p w:rsidR="00694AF0" w:rsidRPr="00AE12E7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>обогащение словаря;</w:t>
      </w:r>
    </w:p>
    <w:p w:rsidR="00694AF0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 w:rsidRPr="00AE12E7">
        <w:rPr>
          <w:rFonts w:eastAsia="Times New Roman"/>
        </w:rPr>
        <w:t xml:space="preserve">коррекция индивидуальных пробелов в </w:t>
      </w:r>
      <w:r>
        <w:rPr>
          <w:rFonts w:eastAsia="Times New Roman"/>
        </w:rPr>
        <w:t>знаниях, умениях, навыки;</w:t>
      </w:r>
    </w:p>
    <w:p w:rsidR="00694AF0" w:rsidRPr="00E219E1" w:rsidRDefault="00694AF0" w:rsidP="00694AF0">
      <w:pPr>
        <w:numPr>
          <w:ilvl w:val="0"/>
          <w:numId w:val="43"/>
        </w:numPr>
        <w:shd w:val="clear" w:color="auto" w:fill="FFFFFF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>сенсорные навыки работы с чертежным инструментом.</w:t>
      </w:r>
    </w:p>
    <w:p w:rsidR="00694AF0" w:rsidRDefault="00694AF0" w:rsidP="00694AF0">
      <w:pPr>
        <w:pStyle w:val="c44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</w:rPr>
      </w:pPr>
      <w:r w:rsidRPr="00AE12E7">
        <w:rPr>
          <w:rStyle w:val="c0"/>
          <w:b/>
          <w:bCs/>
          <w:color w:val="333333"/>
        </w:rPr>
        <w:t>Обучающиеся должны знать: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приемы работы с чертежными инструментами;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простейшие геометрические построения;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приемы построения сопряжений;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основные сведения о шрифте;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правила выполнения чертежей;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основы прямоугольного проецирования на одну, две и три взаимно перпендикулярные плоскости проекций;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принципы построения наглядных изображений;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основы прямоугольного проецирования, правила выполнения чертежей,  приёмы построения сопряжений, основные правила выполнения и обозначения сечений и разрезов, условности изображения и обозначения резьбы;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выполнение технического рисунка и эскизов, об изображениях соединений деталей, об особенностях выполнений строительных чертежей.</w:t>
      </w:r>
    </w:p>
    <w:p w:rsidR="00694AF0" w:rsidRPr="00694AF0" w:rsidRDefault="00694AF0" w:rsidP="00694AF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333333"/>
        </w:rPr>
        <w:t>Обучающиеся</w:t>
      </w:r>
      <w:r w:rsidRPr="00AE12E7">
        <w:rPr>
          <w:rStyle w:val="c0"/>
          <w:b/>
          <w:bCs/>
          <w:color w:val="333333"/>
        </w:rPr>
        <w:t xml:space="preserve"> должны уметь: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рационально использовать чертежные инструменты;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анализировать форму предмета по чертежу, наглядному изображению, натуре и простейшим разверткам;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осуществлять несложные преобразования формы и пространственного положения предметов и их частей;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читать и выполнять виды на комплексных чертежах (и эскизах) отдельных предметов;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анализировать графический состав изображений;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выбирать главный вид и оптимальное количество видов на комплексном чертеже (и эскизе) отдельного предмета;</w:t>
      </w:r>
    </w:p>
    <w:p w:rsidR="00694AF0" w:rsidRPr="007F34A7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lastRenderedPageBreak/>
        <w:t>- читать и выполнять наглядные изображения, аксонометрические проекции, технические рисунки и наброски;</w:t>
      </w:r>
    </w:p>
    <w:p w:rsidR="00694AF0" w:rsidRDefault="00694AF0" w:rsidP="00694AF0">
      <w:pPr>
        <w:shd w:val="clear" w:color="auto" w:fill="FFFFFF"/>
        <w:spacing w:line="240" w:lineRule="auto"/>
        <w:jc w:val="left"/>
        <w:rPr>
          <w:rFonts w:eastAsia="Times New Roman"/>
        </w:rPr>
      </w:pPr>
      <w:r w:rsidRPr="007F34A7">
        <w:rPr>
          <w:rFonts w:eastAsia="Times New Roman"/>
        </w:rPr>
        <w:t>- выполнять несложные сборочные и строительные чертежи, пользоваться ЕСКД и справочной литературой.</w:t>
      </w:r>
    </w:p>
    <w:p w:rsidR="00694AF0" w:rsidRDefault="00694AF0" w:rsidP="00694AF0">
      <w:pPr>
        <w:ind w:left="950" w:right="1125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694AF0" w:rsidRPr="00694AF0" w:rsidRDefault="00694AF0" w:rsidP="0069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694AF0">
        <w:rPr>
          <w:b/>
        </w:rPr>
        <w:t>Основы технической механики</w:t>
      </w:r>
    </w:p>
    <w:p w:rsidR="00694AF0" w:rsidRPr="00495B06" w:rsidRDefault="00694AF0" w:rsidP="0007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 w:val="28"/>
          <w:szCs w:val="28"/>
        </w:rPr>
      </w:pPr>
    </w:p>
    <w:p w:rsidR="00694AF0" w:rsidRPr="00077350" w:rsidRDefault="00694AF0" w:rsidP="00077350">
      <w:pPr>
        <w:tabs>
          <w:tab w:val="left" w:pos="0"/>
          <w:tab w:val="left" w:pos="3420"/>
          <w:tab w:val="left" w:pos="4940"/>
          <w:tab w:val="left" w:pos="6060"/>
          <w:tab w:val="left" w:pos="7040"/>
          <w:tab w:val="left" w:pos="9020"/>
        </w:tabs>
        <w:spacing w:line="240" w:lineRule="auto"/>
        <w:ind w:firstLine="709"/>
        <w:jc w:val="both"/>
      </w:pPr>
      <w:r w:rsidRPr="00077350">
        <w:t>Программа</w:t>
      </w:r>
      <w:r w:rsidR="00077350">
        <w:t xml:space="preserve"> учебной дисциплины «Основы технической механики» является частью </w:t>
      </w:r>
      <w:r w:rsidRPr="00077350">
        <w:t>образовательной программы профессиональной подготовки по профессии 18511 «Слесарь по ремонту автомобилей».</w:t>
      </w:r>
    </w:p>
    <w:p w:rsidR="00694AF0" w:rsidRDefault="00694AF0" w:rsidP="00077350">
      <w:pPr>
        <w:tabs>
          <w:tab w:val="left" w:pos="580"/>
        </w:tabs>
        <w:spacing w:line="240" w:lineRule="auto"/>
        <w:jc w:val="both"/>
      </w:pPr>
      <w:r>
        <w:t>В результате освоения дисциплины обучающийся должен</w:t>
      </w:r>
    </w:p>
    <w:p w:rsidR="00694AF0" w:rsidRDefault="00694AF0" w:rsidP="00077350">
      <w:pPr>
        <w:spacing w:line="240" w:lineRule="auto"/>
        <w:jc w:val="both"/>
        <w:rPr>
          <w:sz w:val="20"/>
          <w:szCs w:val="20"/>
        </w:rPr>
      </w:pPr>
      <w:r>
        <w:rPr>
          <w:b/>
          <w:bCs/>
        </w:rPr>
        <w:t>уметь: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выполнять метрологическую поверку средств измерений;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выбирать и пользоваться инструментами и приспособлениями для слесарных работ;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снимать и устанавливать агрегаты и узлы автомобиля;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определять неисправности и объем работ по их устранению и ремонту;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определять способы и средства ремонта;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применять диагностические приборы и оборудование;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использовать специальный инструмент, приборы, оборудование;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оформлять учетную документацию;</w:t>
      </w:r>
    </w:p>
    <w:p w:rsidR="00694AF0" w:rsidRDefault="00694AF0" w:rsidP="00077350">
      <w:pPr>
        <w:spacing w:line="240" w:lineRule="auto"/>
        <w:jc w:val="both"/>
        <w:rPr>
          <w:sz w:val="20"/>
          <w:szCs w:val="20"/>
        </w:rPr>
      </w:pPr>
      <w:r>
        <w:rPr>
          <w:b/>
          <w:bCs/>
        </w:rPr>
        <w:t>знать: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средства метрологии, стандартизации и сертификации;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основные методы обработки автомобильных деталей;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устройство и конструктивные особенности обслуживаемых автомобилей;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назначение и взаимодействие основных узлов ремонтируемых автомобилей;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технические условия на регулировку и испытание отдельных механизмов;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виды и методы ремонта;</w:t>
      </w:r>
    </w:p>
    <w:p w:rsidR="00694AF0" w:rsidRDefault="00077350" w:rsidP="00077350">
      <w:pPr>
        <w:spacing w:line="240" w:lineRule="auto"/>
        <w:jc w:val="both"/>
        <w:rPr>
          <w:sz w:val="20"/>
          <w:szCs w:val="20"/>
        </w:rPr>
      </w:pPr>
      <w:r>
        <w:t>-</w:t>
      </w:r>
      <w:r w:rsidR="00694AF0">
        <w:t>способы восстановления деталей.</w:t>
      </w:r>
    </w:p>
    <w:p w:rsidR="00694AF0" w:rsidRDefault="00694AF0" w:rsidP="00694AF0">
      <w:pPr>
        <w:ind w:left="950" w:right="1125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AC3DC3" w:rsidRDefault="00AC3DC3" w:rsidP="00694AF0">
      <w:pPr>
        <w:ind w:left="950" w:right="1125"/>
        <w:rPr>
          <w:b/>
        </w:rPr>
      </w:pPr>
      <w:r>
        <w:rPr>
          <w:b/>
        </w:rPr>
        <w:t>Основы экологии</w:t>
      </w:r>
    </w:p>
    <w:p w:rsidR="00AC3DC3" w:rsidRDefault="00AC3DC3" w:rsidP="00694AF0">
      <w:pPr>
        <w:ind w:left="950" w:right="1125"/>
        <w:rPr>
          <w:b/>
        </w:rPr>
      </w:pPr>
    </w:p>
    <w:p w:rsidR="00AC3DC3" w:rsidRPr="00AC3DC3" w:rsidRDefault="00AC3DC3" w:rsidP="00AC3DC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</w:rPr>
      </w:pPr>
      <w:r w:rsidRPr="00AE12E7">
        <w:t>Программа учебной дисциплин</w:t>
      </w:r>
      <w:r>
        <w:t>ы</w:t>
      </w:r>
      <w:r w:rsidRPr="00AE12E7">
        <w:t xml:space="preserve"> «</w:t>
      </w:r>
      <w:r>
        <w:t>Основы экологии</w:t>
      </w:r>
      <w:r w:rsidRPr="00AE12E7">
        <w:t>»  предназначена для изучения математики при подготовке рабочих по профессии «</w:t>
      </w:r>
      <w:r w:rsidRPr="00AE12E7">
        <w:rPr>
          <w:color w:val="000000"/>
          <w:shd w:val="clear" w:color="auto" w:fill="FFFFFF"/>
        </w:rPr>
        <w:t>Слесарь по ремонту автомобилей</w:t>
      </w:r>
      <w:r w:rsidRPr="00AE12E7">
        <w:t>»</w:t>
      </w:r>
      <w:r>
        <w:t>.</w:t>
      </w:r>
    </w:p>
    <w:p w:rsidR="00AC3DC3" w:rsidRPr="00047734" w:rsidRDefault="00AC3DC3" w:rsidP="00AC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t>Экология — научна</w:t>
      </w:r>
      <w:r w:rsidRPr="00047734">
        <w:t>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естественно-научной дисциплины и превращает ее в комплексную социальную дисциплину</w:t>
      </w:r>
    </w:p>
    <w:p w:rsidR="00AC3DC3" w:rsidRPr="00047734" w:rsidRDefault="00AC3DC3" w:rsidP="00AC3DC3">
      <w:pPr>
        <w:widowControl w:val="0"/>
        <w:autoSpaceDE w:val="0"/>
        <w:autoSpaceDN w:val="0"/>
        <w:adjustRightInd w:val="0"/>
        <w:spacing w:line="209" w:lineRule="auto"/>
      </w:pPr>
      <w:r w:rsidRPr="00047734">
        <w:t xml:space="preserve">Содержание программы «Экология» направлено на достижение следующих </w:t>
      </w:r>
      <w:r w:rsidRPr="00047734">
        <w:rPr>
          <w:b/>
          <w:bCs/>
        </w:rPr>
        <w:t>целей:</w:t>
      </w:r>
    </w:p>
    <w:p w:rsidR="00AC3DC3" w:rsidRPr="00047734" w:rsidRDefault="00AC3DC3" w:rsidP="00AC3DC3">
      <w:pPr>
        <w:widowControl w:val="0"/>
        <w:autoSpaceDE w:val="0"/>
        <w:autoSpaceDN w:val="0"/>
        <w:adjustRightInd w:val="0"/>
        <w:spacing w:line="27" w:lineRule="exact"/>
      </w:pPr>
    </w:p>
    <w:p w:rsidR="00AC3DC3" w:rsidRPr="00047734" w:rsidRDefault="00AC3DC3" w:rsidP="00AC3DC3">
      <w:pPr>
        <w:pStyle w:val="a6"/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47734">
        <w:rPr>
          <w:rFonts w:ascii="Times New Roman" w:hAnsi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</w:t>
      </w:r>
      <w:r>
        <w:rPr>
          <w:rFonts w:ascii="Times New Roman" w:hAnsi="Times New Roman"/>
          <w:sz w:val="24"/>
          <w:szCs w:val="24"/>
        </w:rPr>
        <w:t>енно-научной и социальной дисци</w:t>
      </w:r>
      <w:r w:rsidRPr="00047734">
        <w:rPr>
          <w:rFonts w:ascii="Times New Roman" w:hAnsi="Times New Roman"/>
          <w:sz w:val="24"/>
          <w:szCs w:val="24"/>
        </w:rPr>
        <w:t xml:space="preserve">плины, ее роли в формировании картины мира; о методах научного познания; </w:t>
      </w:r>
    </w:p>
    <w:p w:rsidR="00AC3DC3" w:rsidRPr="00047734" w:rsidRDefault="00AC3DC3" w:rsidP="00AC3DC3">
      <w:pPr>
        <w:widowControl w:val="0"/>
        <w:autoSpaceDE w:val="0"/>
        <w:autoSpaceDN w:val="0"/>
        <w:adjustRightInd w:val="0"/>
        <w:spacing w:line="2" w:lineRule="exact"/>
      </w:pPr>
    </w:p>
    <w:p w:rsidR="00AC3DC3" w:rsidRPr="00047734" w:rsidRDefault="00AC3DC3" w:rsidP="00AC3DC3">
      <w:pPr>
        <w:pStyle w:val="a6"/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47734">
        <w:rPr>
          <w:rFonts w:ascii="Times New Roman" w:hAnsi="Times New Roman"/>
          <w:sz w:val="24"/>
          <w:szCs w:val="24"/>
        </w:rPr>
        <w:t xml:space="preserve">овладение умениями логически мыслить, </w:t>
      </w:r>
      <w:r>
        <w:rPr>
          <w:rFonts w:ascii="Times New Roman" w:hAnsi="Times New Roman"/>
          <w:sz w:val="24"/>
          <w:szCs w:val="24"/>
        </w:rPr>
        <w:t>обосновывать место и роль эколо</w:t>
      </w:r>
      <w:r w:rsidRPr="00047734">
        <w:rPr>
          <w:rFonts w:ascii="Times New Roman" w:hAnsi="Times New Roman"/>
          <w:sz w:val="24"/>
          <w:szCs w:val="24"/>
        </w:rPr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</w:t>
      </w:r>
      <w:r>
        <w:rPr>
          <w:rFonts w:ascii="Times New Roman" w:hAnsi="Times New Roman"/>
          <w:sz w:val="24"/>
          <w:szCs w:val="24"/>
        </w:rPr>
        <w:t>ь наблюдения за природными и ис</w:t>
      </w:r>
      <w:r w:rsidRPr="00047734">
        <w:rPr>
          <w:rFonts w:ascii="Times New Roman" w:hAnsi="Times New Roman"/>
          <w:sz w:val="24"/>
          <w:szCs w:val="24"/>
        </w:rPr>
        <w:t xml:space="preserve">кусственными экосистемами с целью их описания и выявления естественных и антропогенных </w:t>
      </w:r>
      <w:r w:rsidRPr="00047734">
        <w:rPr>
          <w:rFonts w:ascii="Times New Roman" w:hAnsi="Times New Roman"/>
          <w:sz w:val="24"/>
          <w:szCs w:val="24"/>
        </w:rPr>
        <w:lastRenderedPageBreak/>
        <w:t xml:space="preserve">изменений; </w:t>
      </w:r>
    </w:p>
    <w:p w:rsidR="00AC3DC3" w:rsidRPr="00047734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047734" w:rsidRDefault="00AC3DC3" w:rsidP="00AC3DC3">
      <w:pPr>
        <w:pStyle w:val="a6"/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047734">
        <w:rPr>
          <w:rFonts w:ascii="Times New Roman" w:hAnsi="Times New Roman"/>
          <w:sz w:val="24"/>
          <w:szCs w:val="24"/>
        </w:rPr>
        <w:t>развитие познавательных интересов, интел</w:t>
      </w:r>
      <w:r>
        <w:rPr>
          <w:rFonts w:ascii="Times New Roman" w:hAnsi="Times New Roman"/>
          <w:sz w:val="24"/>
          <w:szCs w:val="24"/>
        </w:rPr>
        <w:t>лектуальных и творческих способ</w:t>
      </w:r>
      <w:r w:rsidRPr="00047734">
        <w:rPr>
          <w:rFonts w:ascii="Times New Roman" w:hAnsi="Times New Roman"/>
          <w:sz w:val="24"/>
          <w:szCs w:val="24"/>
        </w:rPr>
        <w:t>ностей обучающихся в процессе изучения эко</w:t>
      </w:r>
      <w:r>
        <w:rPr>
          <w:rFonts w:ascii="Times New Roman" w:hAnsi="Times New Roman"/>
          <w:sz w:val="24"/>
          <w:szCs w:val="24"/>
        </w:rPr>
        <w:t>логии; путей развития природоох</w:t>
      </w:r>
      <w:r w:rsidRPr="00047734">
        <w:rPr>
          <w:rFonts w:ascii="Times New Roman" w:hAnsi="Times New Roman"/>
          <w:sz w:val="24"/>
          <w:szCs w:val="24"/>
        </w:rPr>
        <w:t xml:space="preserve">ранной деятельности; в ходе работы с различными источниками информации; </w:t>
      </w:r>
    </w:p>
    <w:p w:rsidR="00AC3DC3" w:rsidRPr="00047734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Pr="00047734" w:rsidRDefault="00AC3DC3" w:rsidP="00AC3DC3">
      <w:pPr>
        <w:pStyle w:val="a6"/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734">
        <w:rPr>
          <w:rFonts w:ascii="Times New Roman" w:hAnsi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</w:t>
      </w:r>
      <w:r>
        <w:rPr>
          <w:rFonts w:ascii="Times New Roman" w:hAnsi="Times New Roman"/>
          <w:sz w:val="24"/>
          <w:szCs w:val="24"/>
        </w:rPr>
        <w:t>ам и окружающей среде, собствен</w:t>
      </w:r>
      <w:r w:rsidRPr="00047734">
        <w:rPr>
          <w:rFonts w:ascii="Times New Roman" w:hAnsi="Times New Roman"/>
          <w:sz w:val="24"/>
          <w:szCs w:val="24"/>
        </w:rPr>
        <w:t xml:space="preserve">ному здоровью; уважения к мнению оппонента при обсуждении экологических проблем; </w:t>
      </w:r>
    </w:p>
    <w:p w:rsidR="00AC3DC3" w:rsidRPr="00047734" w:rsidRDefault="00AC3DC3" w:rsidP="00AC3DC3">
      <w:pPr>
        <w:pStyle w:val="a6"/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47734">
        <w:rPr>
          <w:rFonts w:ascii="Times New Roman" w:hAnsi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</w:t>
      </w:r>
      <w:r>
        <w:rPr>
          <w:rFonts w:ascii="Times New Roman" w:hAnsi="Times New Roman"/>
          <w:sz w:val="24"/>
          <w:szCs w:val="24"/>
        </w:rPr>
        <w:t>ности (и деятельности других лю</w:t>
      </w:r>
      <w:r w:rsidRPr="00047734">
        <w:rPr>
          <w:rFonts w:ascii="Times New Roman" w:hAnsi="Times New Roman"/>
          <w:sz w:val="24"/>
          <w:szCs w:val="24"/>
        </w:rPr>
        <w:t xml:space="preserve">дей) по отношению к окружающей среде, здоровью других людей и собственному здоровью; соблюдению правил поведения в природе. </w:t>
      </w:r>
    </w:p>
    <w:p w:rsidR="00AC3DC3" w:rsidRPr="00047734" w:rsidRDefault="00AC3DC3" w:rsidP="00AC3DC3">
      <w:pPr>
        <w:widowControl w:val="0"/>
        <w:autoSpaceDE w:val="0"/>
        <w:autoSpaceDN w:val="0"/>
        <w:adjustRightInd w:val="0"/>
        <w:spacing w:line="2" w:lineRule="exact"/>
      </w:pPr>
    </w:p>
    <w:p w:rsidR="00AC3DC3" w:rsidRPr="00047734" w:rsidRDefault="00AC3DC3" w:rsidP="00AC3DC3">
      <w:pPr>
        <w:widowControl w:val="0"/>
        <w:tabs>
          <w:tab w:val="num" w:pos="862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047734">
        <w:tab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 </w:t>
      </w:r>
    </w:p>
    <w:p w:rsidR="00AC3DC3" w:rsidRDefault="00AC3DC3" w:rsidP="00AC3DC3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b/>
          <w:bCs/>
          <w:color w:val="000000"/>
          <w:shd w:val="clear" w:color="auto" w:fill="FFFFFF"/>
        </w:rPr>
      </w:pPr>
    </w:p>
    <w:p w:rsidR="00AC3DC3" w:rsidRPr="00803510" w:rsidRDefault="00AC3DC3" w:rsidP="00AC3DC3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</w:pPr>
      <w:r w:rsidRPr="00803510">
        <w:t>Освоение содержания учебной дисциплины «</w:t>
      </w:r>
      <w:r>
        <w:t>Основы экологии</w:t>
      </w:r>
      <w:r w:rsidRPr="00803510">
        <w:t xml:space="preserve">» обеспечивает достижение студентами следующих </w:t>
      </w:r>
      <w:r w:rsidRPr="00803510">
        <w:rPr>
          <w:b/>
          <w:bCs/>
        </w:rPr>
        <w:t>результатов</w:t>
      </w:r>
      <w:r>
        <w:rPr>
          <w:b/>
          <w:bCs/>
        </w:rPr>
        <w:t>: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38" w:lineRule="exact"/>
      </w:pPr>
    </w:p>
    <w:p w:rsidR="00AC3DC3" w:rsidRPr="00803510" w:rsidRDefault="00AC3DC3" w:rsidP="00AC3DC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803510">
        <w:rPr>
          <w:b/>
          <w:bCs/>
          <w:i/>
          <w:iCs/>
        </w:rPr>
        <w:t>личностных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AC3DC3" w:rsidRPr="00803510" w:rsidRDefault="00AC3DC3" w:rsidP="00AC3DC3">
      <w:pPr>
        <w:pStyle w:val="a6"/>
        <w:widowControl w:val="0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устойчивый интерес к истории и достижениям в области экологии;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2" w:lineRule="exact"/>
      </w:pPr>
    </w:p>
    <w:p w:rsidR="00AC3DC3" w:rsidRPr="00803510" w:rsidRDefault="00AC3DC3" w:rsidP="00AC3DC3">
      <w:pPr>
        <w:pStyle w:val="a6"/>
        <w:widowControl w:val="0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>готовность к продолжению образования, повышению квалификации в из-бранной профессиональной деятельност</w:t>
      </w:r>
      <w:r>
        <w:rPr>
          <w:rFonts w:ascii="Times New Roman" w:hAnsi="Times New Roman"/>
          <w:sz w:val="24"/>
          <w:szCs w:val="24"/>
        </w:rPr>
        <w:t>и, используя полученные экологи</w:t>
      </w:r>
      <w:r w:rsidRPr="00803510">
        <w:rPr>
          <w:rFonts w:ascii="Times New Roman" w:hAnsi="Times New Roman"/>
          <w:sz w:val="24"/>
          <w:szCs w:val="24"/>
        </w:rPr>
        <w:t xml:space="preserve">ческие знания; </w:t>
      </w:r>
    </w:p>
    <w:p w:rsidR="00AC3DC3" w:rsidRPr="00803510" w:rsidRDefault="00AC3DC3" w:rsidP="00AC3DC3">
      <w:pPr>
        <w:pStyle w:val="a6"/>
        <w:widowControl w:val="0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объективное осознание значимости компетенций в области экологии для человека и общества;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803510" w:rsidRDefault="00AC3DC3" w:rsidP="00AC3DC3">
      <w:pPr>
        <w:pStyle w:val="a6"/>
        <w:widowControl w:val="0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803510" w:rsidRDefault="00AC3DC3" w:rsidP="00AC3DC3">
      <w:pPr>
        <w:pStyle w:val="a6"/>
        <w:widowControl w:val="0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803510" w:rsidRDefault="00AC3DC3" w:rsidP="00AC3DC3">
      <w:pPr>
        <w:pStyle w:val="a6"/>
        <w:widowControl w:val="0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>умение управлять своей познавательной де</w:t>
      </w:r>
      <w:r>
        <w:rPr>
          <w:rFonts w:ascii="Times New Roman" w:hAnsi="Times New Roman"/>
          <w:sz w:val="24"/>
          <w:szCs w:val="24"/>
        </w:rPr>
        <w:t>ятельностью, проводить самооцен</w:t>
      </w:r>
      <w:r w:rsidRPr="00803510">
        <w:rPr>
          <w:rFonts w:ascii="Times New Roman" w:hAnsi="Times New Roman"/>
          <w:sz w:val="24"/>
          <w:szCs w:val="24"/>
        </w:rPr>
        <w:t xml:space="preserve">ку уровня собственного интеллектуального развития;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803510" w:rsidRDefault="00AC3DC3" w:rsidP="00AC3DC3">
      <w:pPr>
        <w:pStyle w:val="a6"/>
        <w:widowControl w:val="0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50" w:lineRule="exact"/>
      </w:pPr>
    </w:p>
    <w:p w:rsidR="00AC3DC3" w:rsidRPr="00803510" w:rsidRDefault="00AC3DC3" w:rsidP="00AC3DC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803510">
        <w:rPr>
          <w:b/>
          <w:bCs/>
          <w:i/>
          <w:iCs/>
        </w:rPr>
        <w:t>метапредметных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AC3DC3" w:rsidRPr="00803510" w:rsidRDefault="00AC3DC3" w:rsidP="00AC3DC3">
      <w:pPr>
        <w:pStyle w:val="a6"/>
        <w:widowControl w:val="0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803510" w:rsidRDefault="00AC3DC3" w:rsidP="00AC3DC3">
      <w:pPr>
        <w:pStyle w:val="a6"/>
        <w:widowControl w:val="0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Pr="00803510" w:rsidRDefault="00AC3DC3" w:rsidP="00AC3DC3">
      <w:pPr>
        <w:pStyle w:val="a6"/>
        <w:widowControl w:val="0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умение определять цели и задачи деятельности, выбирать средства их достижения на практике;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803510" w:rsidRDefault="00AC3DC3" w:rsidP="00AC3DC3">
      <w:pPr>
        <w:pStyle w:val="a6"/>
        <w:widowControl w:val="0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52" w:lineRule="exact"/>
      </w:pPr>
    </w:p>
    <w:p w:rsidR="00AC3DC3" w:rsidRPr="00803510" w:rsidRDefault="00AC3DC3" w:rsidP="00AC3DC3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803510">
        <w:rPr>
          <w:b/>
          <w:bCs/>
          <w:i/>
          <w:iCs/>
        </w:rPr>
        <w:t>предметных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1" w:lineRule="exact"/>
      </w:pPr>
    </w:p>
    <w:p w:rsidR="00AC3DC3" w:rsidRPr="00803510" w:rsidRDefault="00AC3DC3" w:rsidP="00AC3DC3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Pr="00803510" w:rsidRDefault="00AC3DC3" w:rsidP="00AC3DC3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803510" w:rsidRDefault="00AC3DC3" w:rsidP="00AC3DC3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803510" w:rsidRDefault="00AC3DC3" w:rsidP="00AC3DC3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Pr="00803510" w:rsidRDefault="00AC3DC3" w:rsidP="00AC3DC3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сформированность личностного отношения к экологическим ценностям, моральной </w:t>
      </w:r>
      <w:r w:rsidRPr="00803510">
        <w:rPr>
          <w:rFonts w:ascii="Times New Roman" w:hAnsi="Times New Roman"/>
          <w:sz w:val="24"/>
          <w:szCs w:val="24"/>
        </w:rPr>
        <w:lastRenderedPageBreak/>
        <w:t xml:space="preserve">ответственности за экологические последствия своих действий в окружающей среде; </w:t>
      </w:r>
    </w:p>
    <w:p w:rsidR="00AC3DC3" w:rsidRPr="00803510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Default="00AC3DC3" w:rsidP="00AC3DC3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803510">
        <w:rPr>
          <w:rFonts w:ascii="Times New Roman" w:hAnsi="Times New Roman"/>
          <w:sz w:val="24"/>
          <w:szCs w:val="24"/>
        </w:rPr>
        <w:t xml:space="preserve"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694AF0" w:rsidRDefault="00694AF0" w:rsidP="00694AF0">
      <w:pPr>
        <w:ind w:left="950" w:right="1125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694AF0" w:rsidRPr="00AC3DC3" w:rsidRDefault="00AC3DC3" w:rsidP="00AC3DC3">
      <w:pPr>
        <w:rPr>
          <w:b/>
          <w:color w:val="000000"/>
        </w:rPr>
      </w:pPr>
      <w:r w:rsidRPr="00AC3DC3">
        <w:rPr>
          <w:b/>
          <w:color w:val="000000"/>
        </w:rPr>
        <w:t>Охрана труда</w:t>
      </w:r>
    </w:p>
    <w:p w:rsidR="00AC3DC3" w:rsidRPr="00AE12E7" w:rsidRDefault="00AC3DC3" w:rsidP="00694AF0">
      <w:pPr>
        <w:jc w:val="both"/>
        <w:rPr>
          <w:color w:val="000000"/>
        </w:rPr>
      </w:pPr>
    </w:p>
    <w:p w:rsidR="00AC3DC3" w:rsidRDefault="00AC3DC3" w:rsidP="00AC3DC3">
      <w:pPr>
        <w:tabs>
          <w:tab w:val="left" w:pos="2340"/>
          <w:tab w:val="left" w:pos="3420"/>
          <w:tab w:val="left" w:pos="4940"/>
          <w:tab w:val="left" w:pos="6060"/>
          <w:tab w:val="left" w:pos="7040"/>
          <w:tab w:val="left" w:pos="9020"/>
        </w:tabs>
        <w:spacing w:line="24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</w:rPr>
        <w:t xml:space="preserve">Программа учебной дисциплины «Охрана труда» является частью образовательной </w:t>
      </w:r>
      <w:r>
        <w:rPr>
          <w:rFonts w:eastAsia="Times New Roman"/>
          <w:sz w:val="23"/>
          <w:szCs w:val="23"/>
        </w:rPr>
        <w:t xml:space="preserve">программы </w:t>
      </w:r>
      <w:r>
        <w:rPr>
          <w:rFonts w:eastAsia="Times New Roman"/>
        </w:rPr>
        <w:t>профессиональной подготовки по профессии 18511 «Слесарь по ремонту автомобилей».</w:t>
      </w:r>
    </w:p>
    <w:p w:rsidR="00AC3DC3" w:rsidRDefault="00AC3DC3" w:rsidP="00AC3DC3">
      <w:pPr>
        <w:tabs>
          <w:tab w:val="left" w:pos="142"/>
        </w:tabs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В результате освоения дисциплины обучающийся должен</w:t>
      </w:r>
    </w:p>
    <w:p w:rsidR="00AC3DC3" w:rsidRDefault="00AC3DC3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>уметь:</w:t>
      </w:r>
    </w:p>
    <w:p w:rsidR="00AC3DC3" w:rsidRPr="0085609C" w:rsidRDefault="00AC3DC3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применять методы и средства защиты от опасностей технических систем и технологических процессов;</w:t>
      </w:r>
    </w:p>
    <w:p w:rsidR="00AC3DC3" w:rsidRDefault="00AC3DC3" w:rsidP="00AC3DC3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</w:rPr>
        <w:t>обеспечивать безопасные условия труда в профессиональной деятельности;</w:t>
      </w:r>
    </w:p>
    <w:p w:rsidR="00AC3DC3" w:rsidRDefault="00AC3DC3" w:rsidP="00AC3DC3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</w:rPr>
        <w:t>анализировать травмоопасные и вредные факторы в профессиональной деятельности.</w:t>
      </w:r>
    </w:p>
    <w:p w:rsidR="00AC3DC3" w:rsidRDefault="00AC3DC3" w:rsidP="00AC3DC3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знать:</w:t>
      </w:r>
    </w:p>
    <w:p w:rsidR="00AC3DC3" w:rsidRDefault="00AC3DC3" w:rsidP="00AC3DC3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</w:rPr>
        <w:t>воздействие негативных факторов на человека;</w:t>
      </w:r>
    </w:p>
    <w:p w:rsidR="00AC3DC3" w:rsidRDefault="00AC3DC3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правовые, нормативные и организационные основы охраны труда в организации.</w:t>
      </w:r>
    </w:p>
    <w:p w:rsidR="00694AF0" w:rsidRDefault="00694AF0" w:rsidP="00AC3DC3">
      <w:pPr>
        <w:spacing w:line="240" w:lineRule="auto"/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p w:rsidR="00AC3DC3" w:rsidRDefault="00AC3DC3" w:rsidP="00AC3DC3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профессионального модуля</w:t>
      </w:r>
    </w:p>
    <w:p w:rsidR="00AC3DC3" w:rsidRDefault="00AC3DC3" w:rsidP="00AC3DC3">
      <w:pPr>
        <w:ind w:left="950" w:right="1125"/>
        <w:rPr>
          <w:b/>
        </w:rPr>
      </w:pPr>
      <w:r w:rsidRPr="007C50F0">
        <w:rPr>
          <w:caps/>
          <w:color w:val="auto"/>
          <w:sz w:val="28"/>
          <w:szCs w:val="28"/>
        </w:rPr>
        <w:t>ПМ.01 «</w:t>
      </w:r>
      <w:r w:rsidRPr="007C50F0">
        <w:rPr>
          <w:color w:val="auto"/>
          <w:sz w:val="28"/>
          <w:szCs w:val="28"/>
        </w:rPr>
        <w:t>ТЕХНИЧЕСКОЕ ОБСЛУЖИВАНИЕ И РЕМОНТ АВТОТРАНСПОРТА</w:t>
      </w:r>
      <w:r w:rsidRPr="007C50F0">
        <w:rPr>
          <w:caps/>
          <w:color w:val="auto"/>
          <w:sz w:val="28"/>
          <w:szCs w:val="28"/>
        </w:rPr>
        <w:t>»</w:t>
      </w:r>
    </w:p>
    <w:p w:rsidR="00AC3DC3" w:rsidRDefault="00AC3DC3" w:rsidP="00AC3DC3">
      <w:pPr>
        <w:ind w:left="950" w:right="1125"/>
        <w:rPr>
          <w:b/>
        </w:rPr>
      </w:pPr>
    </w:p>
    <w:p w:rsidR="00AC3DC3" w:rsidRPr="00780A78" w:rsidRDefault="00AC3DC3" w:rsidP="00AC3DC3">
      <w:pPr>
        <w:ind w:firstLine="709"/>
        <w:jc w:val="both"/>
      </w:pPr>
      <w:r w:rsidRPr="00780A78">
        <w:t>Программа профессионального модуля  является частью основной профессиональной образовательной программы  профессиональной подготовки  по профессии  18511 Слесарь по ремонту автомобилей</w:t>
      </w:r>
      <w:r>
        <w:t xml:space="preserve"> </w:t>
      </w:r>
      <w:r w:rsidRPr="00780A78">
        <w:t>в части освоения основного вида профессиональной деятельности (ВПД): техническое обслуживание и ремонт автотранспорта,   и соответствующих профессиональных компетенций (ПК):</w:t>
      </w:r>
    </w:p>
    <w:p w:rsidR="00AC3DC3" w:rsidRPr="00780A78" w:rsidRDefault="00AC3DC3" w:rsidP="00AC3DC3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780A78">
        <w:t>ПК 1. Диагностировать автомобиль, его агрегаты и системы.</w:t>
      </w:r>
    </w:p>
    <w:p w:rsidR="00AC3DC3" w:rsidRPr="00780A78" w:rsidRDefault="00AC3DC3" w:rsidP="00AC3DC3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780A78">
        <w:t>ПК 2. Выполнять работы по различным видам технического обслуживания.</w:t>
      </w:r>
    </w:p>
    <w:p w:rsidR="00AC3DC3" w:rsidRPr="00780A78" w:rsidRDefault="00AC3DC3" w:rsidP="00AC3DC3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780A78">
        <w:t>ПК 3. Разбирать, собирать узлы и агрегаты автомобиля и устранять неисправности.</w:t>
      </w:r>
    </w:p>
    <w:p w:rsidR="00AC3DC3" w:rsidRPr="00AC3DC3" w:rsidRDefault="00AC3DC3" w:rsidP="00AC3DC3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780A78">
        <w:t>ПК 4. Оформлять отчётную документацию по техническому обслуживанию.</w:t>
      </w:r>
    </w:p>
    <w:p w:rsidR="00AC3DC3" w:rsidRPr="00AC3DC3" w:rsidRDefault="00AC3DC3" w:rsidP="00AC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80A78">
        <w:t xml:space="preserve"> </w:t>
      </w:r>
      <w:r w:rsidRPr="00780A78"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C3DC3" w:rsidRPr="00780A78" w:rsidRDefault="00AC3DC3" w:rsidP="00AC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80A78">
        <w:rPr>
          <w:b/>
        </w:rPr>
        <w:t xml:space="preserve">иметь практический опыт: </w:t>
      </w:r>
    </w:p>
    <w:p w:rsidR="00AC3DC3" w:rsidRPr="00AC3DC3" w:rsidRDefault="00AC3DC3" w:rsidP="00AC3DC3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AC3DC3">
        <w:t>проведения технических измерений соответствующим инструментом и приборами;</w:t>
      </w:r>
    </w:p>
    <w:p w:rsidR="00AC3DC3" w:rsidRPr="00AC3DC3" w:rsidRDefault="00AC3DC3" w:rsidP="00AC3DC3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AC3DC3">
        <w:t>выполнения ремонта деталей автомобиля;</w:t>
      </w:r>
    </w:p>
    <w:p w:rsidR="00AC3DC3" w:rsidRPr="00AC3DC3" w:rsidRDefault="00AC3DC3" w:rsidP="00AC3DC3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AC3DC3">
        <w:t>снятия и установки агрегатов и узлов автомобиля;</w:t>
      </w:r>
    </w:p>
    <w:p w:rsidR="00AC3DC3" w:rsidRPr="00AC3DC3" w:rsidRDefault="00AC3DC3" w:rsidP="00AC3DC3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AC3DC3">
        <w:t>использования диагностических приборов и технического оборудования;</w:t>
      </w:r>
    </w:p>
    <w:p w:rsidR="00AC3DC3" w:rsidRPr="00AC3DC3" w:rsidRDefault="00AC3DC3" w:rsidP="00AC3DC3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AC3DC3">
        <w:t>выполнения регламентных работ по техническому обслуживанию автомобилей;</w:t>
      </w:r>
    </w:p>
    <w:p w:rsidR="00AC3DC3" w:rsidRPr="00AC3DC3" w:rsidRDefault="00AC3DC3" w:rsidP="00AC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3DC3">
        <w:rPr>
          <w:b/>
        </w:rPr>
        <w:t xml:space="preserve">уметь: </w:t>
      </w:r>
      <w:r w:rsidRPr="00AC3DC3">
        <w:rPr>
          <w:b/>
        </w:rPr>
        <w:tab/>
      </w:r>
    </w:p>
    <w:p w:rsidR="00AC3DC3" w:rsidRPr="00AC3DC3" w:rsidRDefault="00AC3DC3" w:rsidP="00AC3DC3">
      <w:pPr>
        <w:pStyle w:val="61"/>
        <w:numPr>
          <w:ilvl w:val="0"/>
          <w:numId w:val="46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3DC3">
        <w:rPr>
          <w:rFonts w:ascii="Times New Roman" w:hAnsi="Times New Roman" w:cs="Times New Roman"/>
          <w:sz w:val="24"/>
          <w:szCs w:val="24"/>
        </w:rPr>
        <w:t xml:space="preserve">выполнять метрологическую поверку средств измерений; </w:t>
      </w:r>
    </w:p>
    <w:p w:rsidR="00AC3DC3" w:rsidRPr="00AC3DC3" w:rsidRDefault="00AC3DC3" w:rsidP="00AC3DC3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AC3DC3">
        <w:t>выбирать и пользоваться инструментами и приспособлениями для слесарных работ;</w:t>
      </w:r>
    </w:p>
    <w:p w:rsidR="00AC3DC3" w:rsidRPr="00AC3DC3" w:rsidRDefault="00AC3DC3" w:rsidP="00AC3DC3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AC3DC3">
        <w:t>снимать и устанавливать агрегаты и узлы автомобиля;</w:t>
      </w:r>
    </w:p>
    <w:p w:rsidR="00AC3DC3" w:rsidRPr="00AC3DC3" w:rsidRDefault="00AC3DC3" w:rsidP="00AC3DC3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AC3DC3">
        <w:t>определять неисправности и объём работ по их устранению и ремонту;</w:t>
      </w:r>
    </w:p>
    <w:p w:rsidR="00AC3DC3" w:rsidRPr="00AC3DC3" w:rsidRDefault="00AC3DC3" w:rsidP="00AC3DC3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AC3DC3">
        <w:t>определять способы и средства ремонта;</w:t>
      </w:r>
    </w:p>
    <w:p w:rsidR="00AC3DC3" w:rsidRPr="00AC3DC3" w:rsidRDefault="00AC3DC3" w:rsidP="00AC3DC3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AC3DC3">
        <w:lastRenderedPageBreak/>
        <w:t>применять диагностические приборы и оборудование;</w:t>
      </w:r>
    </w:p>
    <w:p w:rsidR="00AC3DC3" w:rsidRPr="00AC3DC3" w:rsidRDefault="00AC3DC3" w:rsidP="00AC3DC3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AC3DC3">
        <w:t>использовать специальный инструмент, приборы и оборудование;</w:t>
      </w:r>
    </w:p>
    <w:p w:rsidR="00AC3DC3" w:rsidRPr="00AC3DC3" w:rsidRDefault="00AC3DC3" w:rsidP="00AC3DC3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  <w:r w:rsidRPr="00AC3DC3">
        <w:t>оформлять учётную документацию;</w:t>
      </w:r>
    </w:p>
    <w:p w:rsidR="00AC3DC3" w:rsidRPr="00AC3DC3" w:rsidRDefault="00AC3DC3" w:rsidP="00AC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3DC3">
        <w:rPr>
          <w:b/>
        </w:rPr>
        <w:t>знать:</w:t>
      </w:r>
    </w:p>
    <w:p w:rsidR="00AC3DC3" w:rsidRPr="00AC3DC3" w:rsidRDefault="00AC3DC3" w:rsidP="00AC3DC3">
      <w:pPr>
        <w:pStyle w:val="61"/>
        <w:numPr>
          <w:ilvl w:val="0"/>
          <w:numId w:val="4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3DC3">
        <w:rPr>
          <w:rFonts w:ascii="Times New Roman" w:hAnsi="Times New Roman" w:cs="Times New Roman"/>
          <w:sz w:val="24"/>
          <w:szCs w:val="24"/>
        </w:rPr>
        <w:t>средства метрологии, стандартизации и сертификации;</w:t>
      </w:r>
    </w:p>
    <w:p w:rsidR="00AC3DC3" w:rsidRPr="00AC3DC3" w:rsidRDefault="00AC3DC3" w:rsidP="00AC3DC3">
      <w:pPr>
        <w:pStyle w:val="61"/>
        <w:numPr>
          <w:ilvl w:val="0"/>
          <w:numId w:val="4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3DC3">
        <w:rPr>
          <w:rFonts w:ascii="Times New Roman" w:hAnsi="Times New Roman" w:cs="Times New Roman"/>
          <w:sz w:val="24"/>
          <w:szCs w:val="24"/>
        </w:rPr>
        <w:t>основные методы обработки автомобильных деталей;</w:t>
      </w:r>
    </w:p>
    <w:p w:rsidR="00AC3DC3" w:rsidRPr="00AC3DC3" w:rsidRDefault="00AC3DC3" w:rsidP="00AC3DC3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AC3DC3">
        <w:t xml:space="preserve">устройство и конструктивные особенности обслуживаемых автомобилей; </w:t>
      </w:r>
    </w:p>
    <w:p w:rsidR="00AC3DC3" w:rsidRPr="00AC3DC3" w:rsidRDefault="00AC3DC3" w:rsidP="00AC3DC3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AC3DC3">
        <w:t>назначение и взаимодействие основных узлов ремонтируемых автомобилей;</w:t>
      </w:r>
    </w:p>
    <w:p w:rsidR="00AC3DC3" w:rsidRPr="00780A78" w:rsidRDefault="00AC3DC3" w:rsidP="00AC3DC3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780A78">
        <w:t>технические условия на регулировку и испытание отдельных механизмов;</w:t>
      </w:r>
    </w:p>
    <w:p w:rsidR="00AC3DC3" w:rsidRPr="00780A78" w:rsidRDefault="00AC3DC3" w:rsidP="00AC3DC3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780A78">
        <w:t>виды и методы ремонта;</w:t>
      </w:r>
    </w:p>
    <w:p w:rsidR="00AC3DC3" w:rsidRPr="00780A78" w:rsidRDefault="00AC3DC3" w:rsidP="00AC3DC3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780A78">
        <w:t xml:space="preserve">способы восстановления деталей. </w:t>
      </w:r>
    </w:p>
    <w:p w:rsidR="00AC3DC3" w:rsidRPr="00780A78" w:rsidRDefault="00AC3DC3" w:rsidP="00AC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C3DC3" w:rsidRPr="00780A78" w:rsidRDefault="00AC3DC3" w:rsidP="00AC3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780A78">
        <w:tab/>
        <w:t>Результатом освоения программы профессионального модуля является овладение обучающимися видом профессиональной деятельности техническое обслуживание и ремонт автотранспорта, транспортировка грузов и перевозка пассажиров, заправка транспортных средств горючими и смазочными материалами, в том числе профессиональными (ПК) и общими (ОК) компетенциями:</w:t>
      </w:r>
    </w:p>
    <w:tbl>
      <w:tblPr>
        <w:tblW w:w="5000" w:type="pct"/>
        <w:tblLook w:val="01E0"/>
      </w:tblPr>
      <w:tblGrid>
        <w:gridCol w:w="1595"/>
        <w:gridCol w:w="7976"/>
      </w:tblGrid>
      <w:tr w:rsidR="00AC3DC3" w:rsidRPr="00780A78" w:rsidTr="00E438D9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AC3DC3" w:rsidRPr="00780A78" w:rsidRDefault="00AC3DC3" w:rsidP="00E438D9">
            <w:pPr>
              <w:widowControl w:val="0"/>
              <w:suppressAutoHyphens/>
              <w:rPr>
                <w:b/>
              </w:rPr>
            </w:pPr>
            <w:r w:rsidRPr="00780A78">
              <w:rPr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AC3DC3" w:rsidRPr="00780A78" w:rsidRDefault="00AC3DC3" w:rsidP="00E438D9">
            <w:pPr>
              <w:widowControl w:val="0"/>
              <w:suppressAutoHyphens/>
              <w:rPr>
                <w:b/>
              </w:rPr>
            </w:pPr>
            <w:r w:rsidRPr="00780A78">
              <w:rPr>
                <w:b/>
              </w:rPr>
              <w:t>Наименование результата обучения</w:t>
            </w:r>
          </w:p>
        </w:tc>
      </w:tr>
      <w:tr w:rsidR="00AC3DC3" w:rsidRPr="00780A78" w:rsidTr="00E438D9">
        <w:tc>
          <w:tcPr>
            <w:tcW w:w="833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ПК 1.1</w:t>
            </w:r>
          </w:p>
        </w:tc>
        <w:tc>
          <w:tcPr>
            <w:tcW w:w="4167" w:type="pct"/>
            <w:shd w:val="clear" w:color="auto" w:fill="auto"/>
          </w:tcPr>
          <w:p w:rsidR="00AC3DC3" w:rsidRPr="00780A78" w:rsidRDefault="00AC3DC3" w:rsidP="00E4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0A78">
              <w:t>Диагностировать автомобиль, его агрегаты и системы.</w:t>
            </w:r>
          </w:p>
        </w:tc>
      </w:tr>
      <w:tr w:rsidR="00AC3DC3" w:rsidRPr="00780A78" w:rsidTr="00E438D9">
        <w:tc>
          <w:tcPr>
            <w:tcW w:w="833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ПК 1.2</w:t>
            </w:r>
          </w:p>
        </w:tc>
        <w:tc>
          <w:tcPr>
            <w:tcW w:w="4167" w:type="pct"/>
            <w:shd w:val="clear" w:color="auto" w:fill="auto"/>
          </w:tcPr>
          <w:p w:rsidR="00AC3DC3" w:rsidRPr="00780A78" w:rsidRDefault="00AC3DC3" w:rsidP="00E4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0A78">
              <w:t>Выполнять работы по различным видам технического обслуживания.</w:t>
            </w:r>
          </w:p>
        </w:tc>
      </w:tr>
      <w:tr w:rsidR="00AC3DC3" w:rsidRPr="00780A78" w:rsidTr="00E438D9">
        <w:tc>
          <w:tcPr>
            <w:tcW w:w="833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  <w:rPr>
                <w:lang w:val="en-US"/>
              </w:rPr>
            </w:pPr>
            <w:r w:rsidRPr="00780A78">
              <w:t xml:space="preserve">ПК 1.3 </w:t>
            </w:r>
          </w:p>
        </w:tc>
        <w:tc>
          <w:tcPr>
            <w:tcW w:w="4167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</w:pPr>
            <w:r w:rsidRPr="00780A78">
              <w:t>Разбирать, собирать узлы и агрегаты автомобиля и устранять неисправности.</w:t>
            </w:r>
          </w:p>
        </w:tc>
      </w:tr>
      <w:tr w:rsidR="00AC3DC3" w:rsidRPr="00780A78" w:rsidTr="00E438D9">
        <w:tc>
          <w:tcPr>
            <w:tcW w:w="833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ПК 1.4</w:t>
            </w:r>
          </w:p>
        </w:tc>
        <w:tc>
          <w:tcPr>
            <w:tcW w:w="4167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</w:pPr>
            <w:r w:rsidRPr="00780A78">
              <w:t>Оформлять отчётную документацию по техническому обслуживанию.</w:t>
            </w:r>
          </w:p>
        </w:tc>
      </w:tr>
      <w:tr w:rsidR="00AC3DC3" w:rsidRPr="00780A78" w:rsidTr="00E438D9">
        <w:tc>
          <w:tcPr>
            <w:tcW w:w="833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ОК 1</w:t>
            </w:r>
          </w:p>
        </w:tc>
        <w:tc>
          <w:tcPr>
            <w:tcW w:w="4167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C3DC3" w:rsidRPr="00780A78" w:rsidTr="00E438D9">
        <w:tc>
          <w:tcPr>
            <w:tcW w:w="833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ОК 2</w:t>
            </w:r>
          </w:p>
        </w:tc>
        <w:tc>
          <w:tcPr>
            <w:tcW w:w="4167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C3DC3" w:rsidRPr="00780A78" w:rsidTr="00E438D9">
        <w:trPr>
          <w:trHeight w:val="673"/>
        </w:trPr>
        <w:tc>
          <w:tcPr>
            <w:tcW w:w="833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ОК 3</w:t>
            </w:r>
          </w:p>
        </w:tc>
        <w:tc>
          <w:tcPr>
            <w:tcW w:w="4167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C3DC3" w:rsidRPr="00780A78" w:rsidTr="00E438D9">
        <w:trPr>
          <w:trHeight w:val="673"/>
        </w:trPr>
        <w:tc>
          <w:tcPr>
            <w:tcW w:w="833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ОК 4</w:t>
            </w:r>
          </w:p>
        </w:tc>
        <w:tc>
          <w:tcPr>
            <w:tcW w:w="4167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C3DC3" w:rsidRPr="00780A78" w:rsidTr="00E438D9">
        <w:trPr>
          <w:trHeight w:val="673"/>
        </w:trPr>
        <w:tc>
          <w:tcPr>
            <w:tcW w:w="833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ОК 5</w:t>
            </w:r>
          </w:p>
        </w:tc>
        <w:tc>
          <w:tcPr>
            <w:tcW w:w="4167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C3DC3" w:rsidRPr="00780A78" w:rsidTr="00E438D9">
        <w:trPr>
          <w:trHeight w:val="673"/>
        </w:trPr>
        <w:tc>
          <w:tcPr>
            <w:tcW w:w="833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ОК 6</w:t>
            </w:r>
          </w:p>
        </w:tc>
        <w:tc>
          <w:tcPr>
            <w:tcW w:w="4167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AC3DC3" w:rsidRPr="00780A78" w:rsidTr="00E438D9">
        <w:trPr>
          <w:trHeight w:val="673"/>
        </w:trPr>
        <w:tc>
          <w:tcPr>
            <w:tcW w:w="833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ОК 7</w:t>
            </w:r>
          </w:p>
        </w:tc>
        <w:tc>
          <w:tcPr>
            <w:tcW w:w="4167" w:type="pct"/>
            <w:shd w:val="clear" w:color="auto" w:fill="auto"/>
          </w:tcPr>
          <w:p w:rsidR="00AC3DC3" w:rsidRPr="00780A78" w:rsidRDefault="00AC3DC3" w:rsidP="00E438D9">
            <w:pPr>
              <w:widowControl w:val="0"/>
              <w:suppressAutoHyphens/>
              <w:jc w:val="both"/>
            </w:pPr>
            <w:r w:rsidRPr="00780A78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C3DC3" w:rsidRDefault="00AC3DC3" w:rsidP="00AC3DC3">
      <w:pPr>
        <w:ind w:right="1125"/>
        <w:jc w:val="both"/>
        <w:rPr>
          <w:b/>
        </w:rPr>
      </w:pPr>
    </w:p>
    <w:p w:rsidR="00AC3DC3" w:rsidRDefault="00AC3DC3" w:rsidP="00AC3DC3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AC3DC3" w:rsidRDefault="00AC3DC3" w:rsidP="00AC3DC3">
      <w:pPr>
        <w:ind w:left="950" w:right="1125"/>
        <w:rPr>
          <w:b/>
        </w:rPr>
      </w:pPr>
      <w:r w:rsidRPr="00AC3DC3">
        <w:rPr>
          <w:b/>
        </w:rPr>
        <w:t>Физическая культура</w:t>
      </w:r>
    </w:p>
    <w:p w:rsidR="00AC3DC3" w:rsidRPr="00AC3DC3" w:rsidRDefault="00AC3DC3" w:rsidP="00AC3DC3">
      <w:pPr>
        <w:ind w:left="950" w:right="1125"/>
        <w:rPr>
          <w:b/>
        </w:rPr>
      </w:pPr>
    </w:p>
    <w:p w:rsidR="00AC3DC3" w:rsidRDefault="00AC3DC3" w:rsidP="00AC3DC3">
      <w:pPr>
        <w:ind w:firstLine="709"/>
        <w:jc w:val="both"/>
      </w:pPr>
      <w:r>
        <w:t>Рабочая программа учебной дисциплины «Физическая культура»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ФГОС по профессии</w:t>
      </w:r>
      <w:r>
        <w:rPr>
          <w:color w:val="FF0000"/>
        </w:rPr>
        <w:t xml:space="preserve"> </w:t>
      </w:r>
      <w:r w:rsidRPr="0021742B">
        <w:t>СПО.</w:t>
      </w:r>
      <w:r w:rsidRPr="005125BA">
        <w:t xml:space="preserve"> </w:t>
      </w:r>
      <w:r w:rsidRPr="001D0C58"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t>ультатам освоения учебной дисци</w:t>
      </w:r>
      <w:r w:rsidRPr="001D0C58">
        <w:t>плины «</w:t>
      </w:r>
      <w:r>
        <w:t>Физическая культура</w:t>
      </w:r>
      <w:r w:rsidRPr="001D0C58">
        <w:t>», в соответствии с Реком</w:t>
      </w:r>
      <w:r>
        <w:t>ендациями по организации получе</w:t>
      </w:r>
      <w:r w:rsidRPr="001D0C58">
        <w:t>ния среднего общего образования в пределах освоения образовательных программ</w:t>
      </w:r>
      <w:r>
        <w:t xml:space="preserve"> </w:t>
      </w:r>
      <w:r w:rsidRPr="001D0C58"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t>профессии</w:t>
      </w:r>
      <w:r w:rsidRPr="001D0C58">
        <w:t xml:space="preserve"> среднего профессионального образования (письмо Департамента </w:t>
      </w:r>
      <w:r w:rsidRPr="001D0C58">
        <w:lastRenderedPageBreak/>
        <w:t>государственной политики в сфере подготовки рабочих кадров и ДПО Минобрнауки России от 17.03.2015 № 06-259).</w:t>
      </w:r>
    </w:p>
    <w:p w:rsidR="00AC3DC3" w:rsidRPr="003106F1" w:rsidRDefault="00AC3DC3" w:rsidP="00AC3DC3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</w:pPr>
      <w:r w:rsidRPr="003106F1">
        <w:t>Содержание программы «Физическая культура» направлено на достижение следующих целей: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117" w:lineRule="exact"/>
      </w:pPr>
    </w:p>
    <w:p w:rsidR="00AC3DC3" w:rsidRPr="003106F1" w:rsidRDefault="00AC3DC3" w:rsidP="00AC3DC3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3106F1" w:rsidRDefault="00AC3DC3" w:rsidP="00AC3DC3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3106F1" w:rsidRDefault="00AC3DC3" w:rsidP="00AC3DC3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Pr="003106F1" w:rsidRDefault="00AC3DC3" w:rsidP="00AC3DC3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овладение технологиями современных оздоровительных систем физического вос-питания,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Pr="003106F1" w:rsidRDefault="00AC3DC3" w:rsidP="00AC3DC3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Default="00AC3DC3" w:rsidP="00AC3DC3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3106F1"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AC3DC3" w:rsidRDefault="00AC3DC3" w:rsidP="00AC3DC3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3106F1"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t>.</w:t>
      </w:r>
    </w:p>
    <w:p w:rsidR="00AC3DC3" w:rsidRDefault="00AC3DC3" w:rsidP="00AC3DC3">
      <w:pPr>
        <w:ind w:left="950" w:right="1125"/>
        <w:rPr>
          <w:b/>
        </w:rPr>
      </w:pPr>
    </w:p>
    <w:p w:rsidR="00AC3DC3" w:rsidRDefault="00AC3DC3" w:rsidP="00AC3DC3">
      <w:pPr>
        <w:ind w:left="950" w:right="1125"/>
        <w:rPr>
          <w:b/>
        </w:rPr>
      </w:pPr>
    </w:p>
    <w:p w:rsidR="00AC3DC3" w:rsidRDefault="00AC3DC3" w:rsidP="00AC3DC3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AC3DC3" w:rsidRDefault="00AC3DC3" w:rsidP="00AC3DC3">
      <w:pPr>
        <w:ind w:left="950" w:right="1125"/>
        <w:rPr>
          <w:b/>
        </w:rPr>
      </w:pPr>
      <w:r>
        <w:rPr>
          <w:b/>
        </w:rPr>
        <w:t>Электротехника</w:t>
      </w:r>
    </w:p>
    <w:p w:rsidR="00AC3DC3" w:rsidRDefault="00AC3DC3" w:rsidP="00AC3DC3">
      <w:pPr>
        <w:ind w:left="950" w:right="1125"/>
        <w:rPr>
          <w:b/>
        </w:rPr>
      </w:pPr>
    </w:p>
    <w:p w:rsidR="00AC3DC3" w:rsidRDefault="00AC3DC3" w:rsidP="00AC3DC3">
      <w:pPr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учебной дисциплины является частью образовательной программы профессиональной подготовки по профессии 18511 «Слесарь по ремонту автомобилей». </w:t>
      </w:r>
    </w:p>
    <w:p w:rsidR="00AC3DC3" w:rsidRDefault="00AC3DC3" w:rsidP="00AC3DC3">
      <w:pPr>
        <w:spacing w:line="240" w:lineRule="auto"/>
        <w:jc w:val="both"/>
        <w:rPr>
          <w:rFonts w:eastAsia="Times New Roman"/>
        </w:rPr>
      </w:pPr>
    </w:p>
    <w:p w:rsidR="00AC3DC3" w:rsidRDefault="00AC3DC3" w:rsidP="00AC3DC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результате освоения дисциплины обучающийся должен:</w:t>
      </w:r>
    </w:p>
    <w:p w:rsidR="00AC3DC3" w:rsidRDefault="00AC3DC3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уметь: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C3DC3">
        <w:rPr>
          <w:rFonts w:eastAsia="Times New Roman"/>
        </w:rPr>
        <w:t>измерять параметры электрической цепи, рассчитывать сопротивление заземляющих устройств;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C3DC3">
        <w:rPr>
          <w:rFonts w:eastAsia="Times New Roman"/>
        </w:rPr>
        <w:t xml:space="preserve">производить расчеты для выбора электроаппаратов; </w:t>
      </w:r>
    </w:p>
    <w:p w:rsidR="00AC3DC3" w:rsidRDefault="00AC3DC3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знать: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C3DC3">
        <w:rPr>
          <w:rFonts w:eastAsia="Times New Roman"/>
        </w:rPr>
        <w:t>основные положения электротехники;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C3DC3">
        <w:rPr>
          <w:rFonts w:eastAsia="Times New Roman"/>
        </w:rPr>
        <w:t>методы расчета простых электрических цепей; принципы работы типовых электрических устройств;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C3DC3">
        <w:rPr>
          <w:rFonts w:eastAsia="Times New Roman"/>
        </w:rPr>
        <w:t>меры безопасности при работе с электрооборудованием и электрифицированными инструментами.</w:t>
      </w:r>
    </w:p>
    <w:p w:rsidR="00AC3DC3" w:rsidRDefault="00AC3DC3" w:rsidP="00AC3DC3">
      <w:pPr>
        <w:ind w:left="950" w:right="1125"/>
        <w:rPr>
          <w:b/>
        </w:rPr>
      </w:pPr>
    </w:p>
    <w:p w:rsidR="00AC3DC3" w:rsidRDefault="00AC3DC3" w:rsidP="00AC3DC3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694AF0" w:rsidRPr="0064764C" w:rsidRDefault="0064764C" w:rsidP="00203C20">
      <w:pPr>
        <w:ind w:left="950" w:right="1125"/>
        <w:rPr>
          <w:b/>
        </w:rPr>
      </w:pPr>
      <w:r w:rsidRPr="0064764C">
        <w:rPr>
          <w:b/>
        </w:rPr>
        <w:t>Этика и культура общения</w:t>
      </w:r>
    </w:p>
    <w:p w:rsidR="00694AF0" w:rsidRDefault="00694AF0" w:rsidP="00203C20">
      <w:pPr>
        <w:ind w:left="950" w:right="1125"/>
        <w:rPr>
          <w:b/>
        </w:rPr>
      </w:pPr>
    </w:p>
    <w:p w:rsidR="0064764C" w:rsidRDefault="0064764C" w:rsidP="0064764C">
      <w:pPr>
        <w:spacing w:line="240" w:lineRule="auto"/>
        <w:ind w:firstLine="709"/>
        <w:jc w:val="both"/>
        <w:rPr>
          <w:b/>
        </w:rPr>
      </w:pPr>
      <w:r>
        <w:t xml:space="preserve">Рабочая программа учебной дисциплины «Этика и культура общения» является частью основной профессиональной образовательной программы  профессиональной подготовки. Рабочая программа составлена на основе примерной программы учебной дисциплины «Этика и культура общения» для профессий начального профессионального образования и специальностей среднего профессионального образования. </w:t>
      </w:r>
    </w:p>
    <w:p w:rsidR="0064764C" w:rsidRDefault="0064764C" w:rsidP="0064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</w:rPr>
      </w:pPr>
    </w:p>
    <w:p w:rsidR="0064764C" w:rsidRPr="00A25B48" w:rsidRDefault="0064764C" w:rsidP="0064764C">
      <w:pPr>
        <w:spacing w:line="240" w:lineRule="auto"/>
        <w:ind w:firstLine="709"/>
        <w:jc w:val="both"/>
        <w:rPr>
          <w:b/>
          <w:bCs/>
          <w:color w:val="000000"/>
        </w:rPr>
      </w:pPr>
      <w:r w:rsidRPr="00A25B48">
        <w:rPr>
          <w:b/>
          <w:bCs/>
          <w:color w:val="000000"/>
        </w:rPr>
        <w:t>Основная цель</w:t>
      </w:r>
      <w:r w:rsidRPr="00A25B48">
        <w:rPr>
          <w:color w:val="000000"/>
        </w:rPr>
        <w:t xml:space="preserve"> дисциплины состоит в формировании у студентов системы нравственных принципов, определяющих их мировоззрение и поведение в новых условиях; повышение ответственности за принятие решений, соблюдение норм нравственности при любых сложных обстоятельствах; ориентация на выработку </w:t>
      </w:r>
      <w:r w:rsidRPr="00A25B48">
        <w:rPr>
          <w:color w:val="000000"/>
        </w:rPr>
        <w:lastRenderedPageBreak/>
        <w:t>нравственных черт характера, таких как: целеустремленность, уравновешенность, доброжелательность, честность, порядочность, ответственность, терпимость, оптимизм, патриотизм.</w:t>
      </w:r>
    </w:p>
    <w:p w:rsidR="0064764C" w:rsidRPr="00A25B48" w:rsidRDefault="0064764C" w:rsidP="0064764C">
      <w:pPr>
        <w:spacing w:line="240" w:lineRule="auto"/>
        <w:ind w:firstLine="709"/>
        <w:jc w:val="both"/>
      </w:pPr>
      <w:r w:rsidRPr="00A25B48">
        <w:rPr>
          <w:b/>
          <w:bCs/>
          <w:color w:val="000000"/>
        </w:rPr>
        <w:t>Задачами</w:t>
      </w:r>
      <w:r w:rsidRPr="00A25B48">
        <w:rPr>
          <w:color w:val="000000"/>
        </w:rPr>
        <w:t xml:space="preserve"> являются  обеспечение обучающихся необходимыми знаниями об этапах развития и основных направлениях этики, представленными различными научными школами, направлениями концепциями, базисных элементах этики; рассмотреть такие опорные понятия, как этика, мораль, этикет, нравственность.</w:t>
      </w:r>
    </w:p>
    <w:p w:rsidR="0064764C" w:rsidRPr="00A25B48" w:rsidRDefault="0064764C" w:rsidP="0064764C">
      <w:pPr>
        <w:spacing w:line="240" w:lineRule="auto"/>
        <w:jc w:val="both"/>
        <w:rPr>
          <w:color w:val="000000"/>
        </w:rPr>
      </w:pPr>
      <w:r w:rsidRPr="00A25B48">
        <w:t xml:space="preserve">В результате освоения учебной дисциплины обучающийся </w:t>
      </w:r>
      <w:r w:rsidRPr="00A25B48">
        <w:rPr>
          <w:b/>
          <w:bCs/>
        </w:rPr>
        <w:t>должен уметь:</w:t>
      </w:r>
    </w:p>
    <w:p w:rsidR="0064764C" w:rsidRPr="0064764C" w:rsidRDefault="0064764C" w:rsidP="0064764C">
      <w:pPr>
        <w:pStyle w:val="a9"/>
        <w:ind w:left="0"/>
        <w:jc w:val="both"/>
        <w:rPr>
          <w:rFonts w:cs="Times New Roman"/>
          <w:color w:val="000000"/>
          <w:lang w:val="ru-RU"/>
        </w:rPr>
      </w:pPr>
      <w:r w:rsidRPr="0064764C">
        <w:rPr>
          <w:rFonts w:cs="Times New Roman"/>
          <w:color w:val="000000"/>
          <w:lang w:val="ru-RU"/>
        </w:rPr>
        <w:t>- владеть приемами делового общения и навыками культуры поведения;</w:t>
      </w:r>
    </w:p>
    <w:p w:rsidR="0064764C" w:rsidRPr="0064764C" w:rsidRDefault="0064764C" w:rsidP="0064764C">
      <w:pPr>
        <w:pStyle w:val="a9"/>
        <w:ind w:left="0"/>
        <w:jc w:val="both"/>
        <w:rPr>
          <w:rFonts w:cs="Times New Roman"/>
          <w:color w:val="000000"/>
          <w:lang w:val="ru-RU"/>
        </w:rPr>
      </w:pPr>
      <w:r w:rsidRPr="0064764C">
        <w:rPr>
          <w:rFonts w:cs="Times New Roman"/>
          <w:color w:val="000000"/>
          <w:lang w:val="ru-RU"/>
        </w:rPr>
        <w:t>- соблюдать этические нормы и правила в своей личной жизни и коллективе, а также в производственной деятельности.</w:t>
      </w:r>
    </w:p>
    <w:p w:rsidR="0064764C" w:rsidRPr="0064764C" w:rsidRDefault="0064764C" w:rsidP="0064764C">
      <w:pPr>
        <w:pStyle w:val="a9"/>
        <w:ind w:left="0" w:firstLine="709"/>
        <w:jc w:val="both"/>
        <w:rPr>
          <w:rFonts w:cs="Times New Roman"/>
          <w:color w:val="000000"/>
          <w:lang w:val="ru-RU"/>
        </w:rPr>
      </w:pPr>
      <w:r w:rsidRPr="0064764C">
        <w:rPr>
          <w:rFonts w:cs="Times New Roman"/>
          <w:color w:val="000000"/>
          <w:lang w:val="ru-RU"/>
        </w:rPr>
        <w:t xml:space="preserve">В результате освоения учебной дисциплины обучающийся должен </w:t>
      </w:r>
      <w:r w:rsidRPr="0064764C">
        <w:rPr>
          <w:rFonts w:cs="Times New Roman"/>
          <w:b/>
          <w:color w:val="000000"/>
          <w:lang w:val="ru-RU"/>
        </w:rPr>
        <w:t>знать:</w:t>
      </w:r>
    </w:p>
    <w:p w:rsidR="0064764C" w:rsidRPr="0064764C" w:rsidRDefault="0064764C" w:rsidP="0064764C">
      <w:pPr>
        <w:pStyle w:val="a9"/>
        <w:ind w:left="0"/>
        <w:jc w:val="both"/>
        <w:rPr>
          <w:rFonts w:cs="Times New Roman"/>
          <w:color w:val="000000"/>
          <w:lang w:val="ru-RU"/>
        </w:rPr>
      </w:pPr>
      <w:r w:rsidRPr="0064764C">
        <w:rPr>
          <w:rFonts w:cs="Times New Roman"/>
          <w:color w:val="000000"/>
          <w:lang w:val="ru-RU"/>
        </w:rPr>
        <w:t>- основные понятия этики и морали;</w:t>
      </w:r>
    </w:p>
    <w:p w:rsidR="0064764C" w:rsidRPr="0064764C" w:rsidRDefault="0064764C" w:rsidP="0064764C">
      <w:pPr>
        <w:pStyle w:val="a9"/>
        <w:ind w:left="0"/>
        <w:jc w:val="both"/>
        <w:rPr>
          <w:rFonts w:cs="Times New Roman"/>
          <w:color w:val="000000"/>
          <w:lang w:val="ru-RU"/>
        </w:rPr>
      </w:pPr>
      <w:r w:rsidRPr="0064764C">
        <w:rPr>
          <w:rFonts w:cs="Times New Roman"/>
          <w:color w:val="000000"/>
          <w:lang w:val="ru-RU"/>
        </w:rPr>
        <w:t>- элементарные основы и нормы этикета;</w:t>
      </w:r>
    </w:p>
    <w:p w:rsidR="0064764C" w:rsidRPr="0064764C" w:rsidRDefault="0064764C" w:rsidP="0064764C">
      <w:pPr>
        <w:pStyle w:val="a9"/>
        <w:ind w:left="0"/>
        <w:jc w:val="both"/>
        <w:rPr>
          <w:rFonts w:cs="Times New Roman"/>
          <w:color w:val="000000"/>
          <w:lang w:val="ru-RU"/>
        </w:rPr>
      </w:pPr>
      <w:r w:rsidRPr="0064764C">
        <w:rPr>
          <w:rFonts w:cs="Times New Roman"/>
          <w:color w:val="000000"/>
          <w:lang w:val="ru-RU"/>
        </w:rPr>
        <w:t>- особенности и приёмы делового общения;</w:t>
      </w:r>
    </w:p>
    <w:p w:rsidR="0064764C" w:rsidRPr="0064764C" w:rsidRDefault="0064764C" w:rsidP="0064764C">
      <w:pPr>
        <w:pStyle w:val="a9"/>
        <w:ind w:left="0"/>
        <w:jc w:val="both"/>
        <w:rPr>
          <w:rFonts w:cs="Times New Roman"/>
          <w:color w:val="000000"/>
          <w:lang w:val="ru-RU"/>
        </w:rPr>
      </w:pPr>
      <w:r w:rsidRPr="0064764C">
        <w:rPr>
          <w:rFonts w:cs="Times New Roman"/>
          <w:color w:val="000000"/>
          <w:lang w:val="ru-RU"/>
        </w:rPr>
        <w:t>- ценности нравственной жизни общества</w:t>
      </w:r>
    </w:p>
    <w:p w:rsidR="0064764C" w:rsidRPr="0064764C" w:rsidRDefault="0064764C" w:rsidP="0064764C">
      <w:pPr>
        <w:pStyle w:val="a9"/>
        <w:ind w:left="0"/>
        <w:jc w:val="both"/>
        <w:rPr>
          <w:rFonts w:cs="Times New Roman"/>
          <w:color w:val="000000"/>
          <w:lang w:val="ru-RU"/>
        </w:rPr>
      </w:pPr>
      <w:r w:rsidRPr="0064764C">
        <w:rPr>
          <w:rFonts w:cs="Times New Roman"/>
          <w:color w:val="000000"/>
          <w:lang w:val="ru-RU"/>
        </w:rPr>
        <w:t>- понятие добра и зла.</w:t>
      </w:r>
    </w:p>
    <w:p w:rsidR="00694AF0" w:rsidRDefault="00694AF0" w:rsidP="00203C20">
      <w:pPr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sectPr w:rsidR="00694AF0" w:rsidSect="00582F3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93" w:rsidRDefault="00092193" w:rsidP="00BB76EF">
      <w:pPr>
        <w:spacing w:line="240" w:lineRule="auto"/>
      </w:pPr>
      <w:r>
        <w:separator/>
      </w:r>
    </w:p>
  </w:endnote>
  <w:endnote w:type="continuationSeparator" w:id="1">
    <w:p w:rsidR="00092193" w:rsidRDefault="00092193" w:rsidP="00BB7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6B" w:rsidRDefault="00772AF0" w:rsidP="00203C20">
    <w:pPr>
      <w:pStyle w:val="a4"/>
      <w:ind w:right="360"/>
      <w:jc w:val="right"/>
    </w:pPr>
    <w:r>
      <w:rPr>
        <w:rStyle w:val="a3"/>
      </w:rPr>
      <w:fldChar w:fldCharType="begin"/>
    </w:r>
    <w:r w:rsidR="00D15F6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91491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93" w:rsidRDefault="00092193" w:rsidP="00BB76EF">
      <w:pPr>
        <w:spacing w:line="240" w:lineRule="auto"/>
      </w:pPr>
      <w:r>
        <w:separator/>
      </w:r>
    </w:p>
  </w:footnote>
  <w:footnote w:type="continuationSeparator" w:id="1">
    <w:p w:rsidR="00092193" w:rsidRDefault="00092193" w:rsidP="00BB76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0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13D7C"/>
    <w:multiLevelType w:val="hybridMultilevel"/>
    <w:tmpl w:val="11C4F8DA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80C75"/>
    <w:multiLevelType w:val="hybridMultilevel"/>
    <w:tmpl w:val="B5563A9A"/>
    <w:lvl w:ilvl="0" w:tplc="8A869932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AC6C2276">
      <w:numFmt w:val="none"/>
      <w:lvlText w:val=""/>
      <w:lvlJc w:val="left"/>
      <w:pPr>
        <w:tabs>
          <w:tab w:val="num" w:pos="360"/>
        </w:tabs>
      </w:pPr>
    </w:lvl>
    <w:lvl w:ilvl="2" w:tplc="4D900782">
      <w:numFmt w:val="none"/>
      <w:lvlText w:val=""/>
      <w:lvlJc w:val="left"/>
      <w:pPr>
        <w:tabs>
          <w:tab w:val="num" w:pos="360"/>
        </w:tabs>
      </w:pPr>
    </w:lvl>
    <w:lvl w:ilvl="3" w:tplc="3FEA775C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4" w:tplc="6246A02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2F6CCAAE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FBF20D62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3B4602A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B082FFE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14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A4032"/>
    <w:multiLevelType w:val="hybridMultilevel"/>
    <w:tmpl w:val="E04436DE"/>
    <w:lvl w:ilvl="0" w:tplc="32B0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A02FF"/>
    <w:multiLevelType w:val="hybridMultilevel"/>
    <w:tmpl w:val="3B5CA1E2"/>
    <w:lvl w:ilvl="0" w:tplc="32B0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39161F"/>
    <w:multiLevelType w:val="hybridMultilevel"/>
    <w:tmpl w:val="D55CD436"/>
    <w:lvl w:ilvl="0" w:tplc="BFC6B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19">
    <w:nsid w:val="2AC16C18"/>
    <w:multiLevelType w:val="multilevel"/>
    <w:tmpl w:val="3FC4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4045B5"/>
    <w:multiLevelType w:val="hybridMultilevel"/>
    <w:tmpl w:val="CCE4EF6E"/>
    <w:lvl w:ilvl="0" w:tplc="14D460FA">
      <w:start w:val="1"/>
      <w:numFmt w:val="bullet"/>
      <w:lvlText w:val="-"/>
      <w:lvlJc w:val="left"/>
      <w:pPr>
        <w:ind w:left="478" w:hanging="360"/>
      </w:pPr>
      <w:rPr>
        <w:rFonts w:ascii="Shruti" w:eastAsia="Shruti" w:hAnsi="Shruti" w:hint="default"/>
        <w:spacing w:val="-29"/>
        <w:w w:val="99"/>
        <w:sz w:val="24"/>
        <w:szCs w:val="24"/>
      </w:rPr>
    </w:lvl>
    <w:lvl w:ilvl="1" w:tplc="D696E10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F9CF6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57E1E5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E5892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EACD2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ECA6FB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3E9DF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9C74A92C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1">
    <w:nsid w:val="3FB82518"/>
    <w:multiLevelType w:val="hybridMultilevel"/>
    <w:tmpl w:val="821CCFCC"/>
    <w:lvl w:ilvl="0" w:tplc="53F2BD2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D27D48">
      <w:start w:val="1"/>
      <w:numFmt w:val="bullet"/>
      <w:lvlText w:val="•"/>
      <w:lvlJc w:val="left"/>
      <w:pPr>
        <w:ind w:left="1474" w:hanging="286"/>
      </w:pPr>
      <w:rPr>
        <w:rFonts w:hint="default"/>
      </w:rPr>
    </w:lvl>
    <w:lvl w:ilvl="2" w:tplc="BAF4AE3A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5364A092">
      <w:start w:val="1"/>
      <w:numFmt w:val="bullet"/>
      <w:lvlText w:val="•"/>
      <w:lvlJc w:val="left"/>
      <w:pPr>
        <w:ind w:left="3343" w:hanging="286"/>
      </w:pPr>
      <w:rPr>
        <w:rFonts w:hint="default"/>
      </w:rPr>
    </w:lvl>
    <w:lvl w:ilvl="4" w:tplc="8BE8BFC6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A3660E2A">
      <w:start w:val="1"/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B11ACDEC">
      <w:start w:val="1"/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540249B0">
      <w:start w:val="1"/>
      <w:numFmt w:val="bullet"/>
      <w:lvlText w:val="•"/>
      <w:lvlJc w:val="left"/>
      <w:pPr>
        <w:ind w:left="7082" w:hanging="286"/>
      </w:pPr>
      <w:rPr>
        <w:rFonts w:hint="default"/>
      </w:rPr>
    </w:lvl>
    <w:lvl w:ilvl="8" w:tplc="57C0FAE4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22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23">
    <w:nsid w:val="4FB81965"/>
    <w:multiLevelType w:val="hybridMultilevel"/>
    <w:tmpl w:val="F066F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894666"/>
    <w:multiLevelType w:val="hybridMultilevel"/>
    <w:tmpl w:val="17E041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25D125C"/>
    <w:multiLevelType w:val="multilevel"/>
    <w:tmpl w:val="FCC258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3482F1E"/>
    <w:multiLevelType w:val="hybridMultilevel"/>
    <w:tmpl w:val="9506B528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43FAB"/>
    <w:multiLevelType w:val="multilevel"/>
    <w:tmpl w:val="92BE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7310D3"/>
    <w:multiLevelType w:val="hybridMultilevel"/>
    <w:tmpl w:val="14E60E88"/>
    <w:lvl w:ilvl="0" w:tplc="F0207B6A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F8F0CEA0">
      <w:numFmt w:val="none"/>
      <w:lvlText w:val=""/>
      <w:lvlJc w:val="left"/>
      <w:pPr>
        <w:tabs>
          <w:tab w:val="num" w:pos="360"/>
        </w:tabs>
      </w:pPr>
    </w:lvl>
    <w:lvl w:ilvl="2" w:tplc="801E92F4">
      <w:numFmt w:val="none"/>
      <w:lvlText w:val=""/>
      <w:lvlJc w:val="left"/>
      <w:pPr>
        <w:tabs>
          <w:tab w:val="num" w:pos="360"/>
        </w:tabs>
      </w:pPr>
    </w:lvl>
    <w:lvl w:ilvl="3" w:tplc="1F066B56">
      <w:start w:val="1"/>
      <w:numFmt w:val="bullet"/>
      <w:lvlText w:val="-"/>
      <w:lvlJc w:val="left"/>
      <w:pPr>
        <w:ind w:left="546" w:hanging="399"/>
      </w:pPr>
      <w:rPr>
        <w:rFonts w:ascii="Shruti" w:eastAsia="Shruti" w:hAnsi="Shruti" w:hint="default"/>
        <w:spacing w:val="-10"/>
        <w:w w:val="99"/>
        <w:sz w:val="24"/>
        <w:szCs w:val="24"/>
      </w:rPr>
    </w:lvl>
    <w:lvl w:ilvl="4" w:tplc="4E28A53A">
      <w:start w:val="1"/>
      <w:numFmt w:val="bullet"/>
      <w:lvlText w:val="•"/>
      <w:lvlJc w:val="left"/>
      <w:pPr>
        <w:ind w:left="3975" w:hanging="399"/>
      </w:pPr>
      <w:rPr>
        <w:rFonts w:hint="default"/>
      </w:rPr>
    </w:lvl>
    <w:lvl w:ilvl="5" w:tplc="0C7EAF28">
      <w:start w:val="1"/>
      <w:numFmt w:val="bullet"/>
      <w:lvlText w:val="•"/>
      <w:lvlJc w:val="left"/>
      <w:pPr>
        <w:ind w:left="4960" w:hanging="399"/>
      </w:pPr>
      <w:rPr>
        <w:rFonts w:hint="default"/>
      </w:rPr>
    </w:lvl>
    <w:lvl w:ilvl="6" w:tplc="1750A878">
      <w:start w:val="1"/>
      <w:numFmt w:val="bullet"/>
      <w:lvlText w:val="•"/>
      <w:lvlJc w:val="left"/>
      <w:pPr>
        <w:ind w:left="5945" w:hanging="399"/>
      </w:pPr>
      <w:rPr>
        <w:rFonts w:hint="default"/>
      </w:rPr>
    </w:lvl>
    <w:lvl w:ilvl="7" w:tplc="8DAEEF6C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81E21DE8">
      <w:start w:val="1"/>
      <w:numFmt w:val="bullet"/>
      <w:lvlText w:val="•"/>
      <w:lvlJc w:val="left"/>
      <w:pPr>
        <w:ind w:left="7916" w:hanging="399"/>
      </w:pPr>
      <w:rPr>
        <w:rFonts w:hint="default"/>
      </w:rPr>
    </w:lvl>
  </w:abstractNum>
  <w:abstractNum w:abstractNumId="31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33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36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C7A06"/>
    <w:multiLevelType w:val="hybridMultilevel"/>
    <w:tmpl w:val="1B92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C39BF"/>
    <w:multiLevelType w:val="hybridMultilevel"/>
    <w:tmpl w:val="5112ABB2"/>
    <w:lvl w:ilvl="0" w:tplc="78663C08">
      <w:start w:val="1"/>
      <w:numFmt w:val="bullet"/>
      <w:lvlText w:val="-"/>
      <w:lvlJc w:val="left"/>
      <w:pPr>
        <w:ind w:left="685" w:hanging="567"/>
      </w:pPr>
      <w:rPr>
        <w:rFonts w:ascii="Shruti" w:eastAsia="Shruti" w:hAnsi="Shruti" w:hint="default"/>
        <w:color w:val="424242"/>
        <w:w w:val="100"/>
        <w:sz w:val="22"/>
        <w:szCs w:val="22"/>
      </w:rPr>
    </w:lvl>
    <w:lvl w:ilvl="1" w:tplc="8520B1AA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B10B2C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95EA20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69E03918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AEFA2A56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9D2E5842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362CAAF0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308A9854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40">
    <w:nsid w:val="796E3991"/>
    <w:multiLevelType w:val="hybridMultilevel"/>
    <w:tmpl w:val="4EBE5324"/>
    <w:lvl w:ilvl="0" w:tplc="32B0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42">
    <w:nsid w:val="7A2F3D66"/>
    <w:multiLevelType w:val="hybridMultilevel"/>
    <w:tmpl w:val="56D6E614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C4947"/>
    <w:multiLevelType w:val="multilevel"/>
    <w:tmpl w:val="C87E00E2"/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4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3"/>
  </w:num>
  <w:num w:numId="5">
    <w:abstractNumId w:val="24"/>
  </w:num>
  <w:num w:numId="6">
    <w:abstractNumId w:val="30"/>
  </w:num>
  <w:num w:numId="7">
    <w:abstractNumId w:val="9"/>
  </w:num>
  <w:num w:numId="8">
    <w:abstractNumId w:val="32"/>
  </w:num>
  <w:num w:numId="9">
    <w:abstractNumId w:val="41"/>
  </w:num>
  <w:num w:numId="10">
    <w:abstractNumId w:val="18"/>
  </w:num>
  <w:num w:numId="11">
    <w:abstractNumId w:val="21"/>
  </w:num>
  <w:num w:numId="12">
    <w:abstractNumId w:val="20"/>
  </w:num>
  <w:num w:numId="13">
    <w:abstractNumId w:val="13"/>
  </w:num>
  <w:num w:numId="14">
    <w:abstractNumId w:val="31"/>
  </w:num>
  <w:num w:numId="15">
    <w:abstractNumId w:val="25"/>
  </w:num>
  <w:num w:numId="16">
    <w:abstractNumId w:val="34"/>
  </w:num>
  <w:num w:numId="17">
    <w:abstractNumId w:val="36"/>
  </w:num>
  <w:num w:numId="18">
    <w:abstractNumId w:val="27"/>
  </w:num>
  <w:num w:numId="19">
    <w:abstractNumId w:val="35"/>
  </w:num>
  <w:num w:numId="20">
    <w:abstractNumId w:val="10"/>
  </w:num>
  <w:num w:numId="21">
    <w:abstractNumId w:val="14"/>
  </w:num>
  <w:num w:numId="22">
    <w:abstractNumId w:val="38"/>
  </w:num>
  <w:num w:numId="23">
    <w:abstractNumId w:val="28"/>
  </w:num>
  <w:num w:numId="24">
    <w:abstractNumId w:val="7"/>
  </w:num>
  <w:num w:numId="25">
    <w:abstractNumId w:val="8"/>
  </w:num>
  <w:num w:numId="26">
    <w:abstractNumId w:val="44"/>
  </w:num>
  <w:num w:numId="27">
    <w:abstractNumId w:val="45"/>
  </w:num>
  <w:num w:numId="28">
    <w:abstractNumId w:val="33"/>
  </w:num>
  <w:num w:numId="29">
    <w:abstractNumId w:val="22"/>
  </w:num>
  <w:num w:numId="30">
    <w:abstractNumId w:val="3"/>
  </w:num>
  <w:num w:numId="31">
    <w:abstractNumId w:val="6"/>
  </w:num>
  <w:num w:numId="32">
    <w:abstractNumId w:val="2"/>
  </w:num>
  <w:num w:numId="33">
    <w:abstractNumId w:val="5"/>
  </w:num>
  <w:num w:numId="34">
    <w:abstractNumId w:val="4"/>
  </w:num>
  <w:num w:numId="35">
    <w:abstractNumId w:val="12"/>
  </w:num>
  <w:num w:numId="36">
    <w:abstractNumId w:val="29"/>
  </w:num>
  <w:num w:numId="37">
    <w:abstractNumId w:val="11"/>
  </w:num>
  <w:num w:numId="38">
    <w:abstractNumId w:val="26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9"/>
  </w:num>
  <w:num w:numId="43">
    <w:abstractNumId w:val="19"/>
  </w:num>
  <w:num w:numId="44">
    <w:abstractNumId w:val="37"/>
  </w:num>
  <w:num w:numId="45">
    <w:abstractNumId w:val="15"/>
  </w:num>
  <w:num w:numId="46">
    <w:abstractNumId w:val="16"/>
  </w:num>
  <w:num w:numId="47">
    <w:abstractNumId w:val="40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F3D"/>
    <w:rsid w:val="00054714"/>
    <w:rsid w:val="00077350"/>
    <w:rsid w:val="000860A7"/>
    <w:rsid w:val="00092193"/>
    <w:rsid w:val="00164576"/>
    <w:rsid w:val="00203C20"/>
    <w:rsid w:val="00461ECB"/>
    <w:rsid w:val="00491491"/>
    <w:rsid w:val="00582F3D"/>
    <w:rsid w:val="00637A1A"/>
    <w:rsid w:val="0064764C"/>
    <w:rsid w:val="00694AF0"/>
    <w:rsid w:val="00772AF0"/>
    <w:rsid w:val="00A865E9"/>
    <w:rsid w:val="00AC3DC3"/>
    <w:rsid w:val="00AD313B"/>
    <w:rsid w:val="00B51806"/>
    <w:rsid w:val="00B942A9"/>
    <w:rsid w:val="00BB76EF"/>
    <w:rsid w:val="00BD4169"/>
    <w:rsid w:val="00C46A75"/>
    <w:rsid w:val="00D137A2"/>
    <w:rsid w:val="00D15F6B"/>
    <w:rsid w:val="00D4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D"/>
    <w:pPr>
      <w:spacing w:after="0" w:line="262" w:lineRule="exact"/>
      <w:jc w:val="center"/>
    </w:pPr>
    <w:rPr>
      <w:rFonts w:ascii="Times New Roman" w:hAnsi="Times New Roman" w:cs="Times New Roman"/>
      <w:color w:val="1D1B11" w:themeColor="background2" w:themeShade="1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4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F3D"/>
    <w:pPr>
      <w:keepNext/>
      <w:keepLines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F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page number"/>
    <w:basedOn w:val="a0"/>
    <w:rsid w:val="000860A7"/>
  </w:style>
  <w:style w:type="paragraph" w:styleId="a4">
    <w:name w:val="footer"/>
    <w:basedOn w:val="a"/>
    <w:link w:val="a5"/>
    <w:rsid w:val="000860A7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5">
    <w:name w:val="Нижний колонтитул Знак"/>
    <w:basedOn w:val="a0"/>
    <w:link w:val="a4"/>
    <w:rsid w:val="0008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60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FontStyle52">
    <w:name w:val="Font Style52"/>
    <w:basedOn w:val="a0"/>
    <w:rsid w:val="000860A7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99"/>
    <w:qFormat/>
    <w:rsid w:val="000860A7"/>
    <w:rPr>
      <w:rFonts w:ascii="Times New Roman" w:hAnsi="Times New Roman" w:cs="Times New Roman" w:hint="default"/>
      <w:b/>
      <w:bCs/>
    </w:rPr>
  </w:style>
  <w:style w:type="paragraph" w:customStyle="1" w:styleId="a8">
    <w:name w:val="Прижатый влево"/>
    <w:basedOn w:val="a"/>
    <w:next w:val="a"/>
    <w:uiPriority w:val="99"/>
    <w:rsid w:val="000860A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21">
    <w:name w:val="Основной текст с отступом 21"/>
    <w:basedOn w:val="a"/>
    <w:rsid w:val="000860A7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customStyle="1" w:styleId="11">
    <w:name w:val="Абзац списка1"/>
    <w:basedOn w:val="a"/>
    <w:rsid w:val="000860A7"/>
    <w:pPr>
      <w:suppressAutoHyphens/>
      <w:spacing w:after="200" w:line="276" w:lineRule="auto"/>
      <w:ind w:left="720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9">
    <w:name w:val="Body Text"/>
    <w:basedOn w:val="a"/>
    <w:link w:val="aa"/>
    <w:uiPriority w:val="1"/>
    <w:qFormat/>
    <w:rsid w:val="00203C20"/>
    <w:pPr>
      <w:widowControl w:val="0"/>
      <w:spacing w:line="240" w:lineRule="auto"/>
      <w:ind w:left="546"/>
      <w:jc w:val="left"/>
    </w:pPr>
    <w:rPr>
      <w:rFonts w:eastAsia="Times New Roman" w:cstheme="minorBidi"/>
      <w:color w:val="auto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03C2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203C20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paragraph" w:styleId="ab">
    <w:name w:val="No Spacing"/>
    <w:uiPriority w:val="1"/>
    <w:qFormat/>
    <w:rsid w:val="00D41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1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BD4169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694AF0"/>
  </w:style>
  <w:style w:type="character" w:customStyle="1" w:styleId="c0">
    <w:name w:val="c0"/>
    <w:basedOn w:val="a0"/>
    <w:rsid w:val="00694AF0"/>
  </w:style>
  <w:style w:type="paragraph" w:customStyle="1" w:styleId="c14">
    <w:name w:val="c14"/>
    <w:basedOn w:val="a"/>
    <w:rsid w:val="00694AF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customStyle="1" w:styleId="c8">
    <w:name w:val="c8"/>
    <w:basedOn w:val="a"/>
    <w:rsid w:val="00694AF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customStyle="1" w:styleId="c44">
    <w:name w:val="c44"/>
    <w:basedOn w:val="a"/>
    <w:rsid w:val="00694AF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customStyle="1" w:styleId="c15">
    <w:name w:val="c15"/>
    <w:basedOn w:val="a"/>
    <w:rsid w:val="00694AF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ad">
    <w:name w:val="annotation text"/>
    <w:basedOn w:val="a"/>
    <w:link w:val="ae"/>
    <w:rsid w:val="00694AF0"/>
    <w:pPr>
      <w:spacing w:line="240" w:lineRule="auto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694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1"/>
    <w:uiPriority w:val="99"/>
    <w:rsid w:val="00AC3DC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C3DC3"/>
    <w:pPr>
      <w:shd w:val="clear" w:color="auto" w:fill="FFFFFF"/>
      <w:spacing w:line="274" w:lineRule="exact"/>
      <w:jc w:val="both"/>
    </w:pPr>
    <w:rPr>
      <w:rFonts w:asciiTheme="minorHAnsi" w:hAnsiTheme="minorHAnsi" w:cstheme="minorBidi"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2017-10-27T10:17:00Z</dcterms:created>
  <dcterms:modified xsi:type="dcterms:W3CDTF">2017-11-04T16:21:00Z</dcterms:modified>
</cp:coreProperties>
</file>