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по специальности </w:t>
      </w:r>
      <w:r w:rsidR="00C31D07">
        <w:rPr>
          <w:b/>
          <w:bCs/>
          <w:color w:val="000000"/>
        </w:rPr>
        <w:t>09.02.01 Компьютерные системы и комплексы</w:t>
      </w:r>
      <w:r w:rsidRPr="00150408">
        <w:rPr>
          <w:b/>
          <w:bCs/>
          <w:color w:val="000000"/>
        </w:rPr>
        <w:t xml:space="preserve">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5E3278" w:rsidRP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E3278">
        <w:rPr>
          <w:b/>
        </w:rPr>
        <w:t>Русский язык</w:t>
      </w:r>
    </w:p>
    <w:p w:rsidR="005E3278" w:rsidRDefault="005E3278" w:rsidP="005E3278">
      <w:pPr>
        <w:ind w:firstLine="709"/>
        <w:jc w:val="both"/>
      </w:pPr>
      <w:r>
        <w:t>Рабочая программа учебной дисциплины «Русский язык»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дисциплины «Русский язык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1D0C58" w:rsidRDefault="005E3278" w:rsidP="005E3278">
      <w:pPr>
        <w:ind w:firstLine="709"/>
        <w:jc w:val="both"/>
      </w:pPr>
    </w:p>
    <w:p w:rsidR="005E3278" w:rsidRPr="001D0C58" w:rsidRDefault="005E3278" w:rsidP="005E3278">
      <w:pPr>
        <w:ind w:firstLine="709"/>
        <w:jc w:val="both"/>
      </w:pPr>
      <w:r w:rsidRPr="001D0C58">
        <w:t>С</w:t>
      </w:r>
      <w:r>
        <w:t>одержание программы «Русский язык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jc w:val="both"/>
      </w:pP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формирование функциональной грамотности и всех видов компетенций (язы-ковой, лингвистической (языковедческой), коммуникативной, культуроведче- ской);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E3278" w:rsidRPr="00B83AD9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E3278" w:rsidRPr="001D0C5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 w:rsidRPr="001D0C58">
        <w:t>Освоение содержания учебной дисциплины «</w:t>
      </w:r>
      <w:r>
        <w:t>Русский язык» обеспечивает дости</w:t>
      </w:r>
      <w:r w:rsidRPr="001D0C58">
        <w:t xml:space="preserve">жение </w:t>
      </w:r>
      <w:r>
        <w:t>обучающимися</w:t>
      </w:r>
      <w:r w:rsidRPr="001D0C58"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rPr>
          <w:b/>
        </w:rPr>
        <w:t>л</w:t>
      </w:r>
      <w:r w:rsidRPr="001D0C58">
        <w:rPr>
          <w:b/>
        </w:rPr>
        <w:t>ичностных</w:t>
      </w:r>
      <w:r>
        <w:t>:</w:t>
      </w:r>
    </w:p>
    <w:p w:rsidR="005E3278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</w:t>
      </w:r>
      <w:r w:rsidRPr="00D5628F">
        <w:t>) </w:t>
      </w:r>
      <w:r>
        <w:t>российской</w:t>
      </w:r>
      <w:r w:rsidRPr="00D5628F">
        <w:t xml:space="preserve"> </w:t>
      </w:r>
      <w:r>
        <w:t>гражданской идентичности</w:t>
      </w:r>
      <w:r w:rsidRPr="00D5628F">
        <w:t>, патриотизм</w:t>
      </w:r>
      <w:r>
        <w:t>а, уважения</w:t>
      </w:r>
      <w:r w:rsidRPr="00D5628F">
        <w:t xml:space="preserve"> к своему народу, чувства ответст</w:t>
      </w:r>
      <w:r>
        <w:t>венности перед Родиной, гордость</w:t>
      </w:r>
      <w:r w:rsidRPr="00D5628F">
        <w:t xml:space="preserve"> за свой край, свою Родину, прошлое и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5628F"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 готовности</w:t>
      </w:r>
      <w:r w:rsidRPr="00D5628F"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сформированности</w:t>
      </w:r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D5628F">
        <w:lastRenderedPageBreak/>
        <w:t>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сформированности</w:t>
      </w:r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метапредметных: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1) умения самостоятельно определять цели деятельности и составлять планы деятельности</w:t>
      </w:r>
      <w:r w:rsidRPr="00057EE7">
        <w:t>; самостоятельно осуществлять, контролировать и корректировать</w:t>
      </w:r>
      <w:r w:rsidRPr="00057EE7">
        <w:rPr>
          <w:b/>
        </w:rPr>
        <w:t xml:space="preserve"> </w:t>
      </w:r>
      <w:r w:rsidRPr="00057EE7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2) </w:t>
      </w:r>
      <w:r w:rsidRPr="00057EE7">
        <w:rPr>
          <w:rStyle w:val="ab"/>
        </w:rPr>
        <w:t xml:space="preserve">умения продуктивно общаться и взаимодействовать </w:t>
      </w:r>
      <w:r w:rsidRPr="00057EE7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strike/>
        </w:rPr>
      </w:pPr>
      <w:r w:rsidRPr="00057EE7">
        <w:rPr>
          <w:bCs/>
        </w:rPr>
        <w:t>3) владения навыками познавательной, учебно-</w:t>
      </w:r>
      <w:r w:rsidRPr="00057EE7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rPr>
          <w:bCs/>
        </w:rPr>
        <w:t>4) </w:t>
      </w:r>
      <w:r w:rsidRPr="00057EE7"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1) сформированности</w:t>
      </w:r>
      <w:r w:rsidRPr="000F4C3D"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2) владения</w:t>
      </w:r>
      <w:r w:rsidRPr="000F4C3D"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3) владения</w:t>
      </w:r>
      <w:r w:rsidRPr="000F4C3D"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4) владения</w:t>
      </w:r>
      <w:r w:rsidRPr="000F4C3D"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5) знания</w:t>
      </w:r>
      <w:r w:rsidRPr="000F4C3D"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6) сформированности</w:t>
      </w:r>
      <w:r w:rsidRPr="000F4C3D"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>7) сформированности</w:t>
      </w:r>
      <w:r w:rsidRPr="000F4C3D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8) способности</w:t>
      </w:r>
      <w:r w:rsidRPr="000F4C3D"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9) владения</w:t>
      </w:r>
      <w:r w:rsidRPr="000F4C3D"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10) сформированности</w:t>
      </w:r>
      <w:r w:rsidRPr="000F4C3D"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Литература</w:t>
      </w:r>
    </w:p>
    <w:p w:rsidR="005E3278" w:rsidRDefault="005E3278" w:rsidP="005E3278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«Литература»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дисциплины «Литература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С</w:t>
      </w:r>
      <w:r>
        <w:rPr>
          <w:rFonts w:eastAsia="Calibri"/>
          <w:color w:val="1D1B11"/>
        </w:rPr>
        <w:t>одержание программы «Литература</w:t>
      </w:r>
      <w:r w:rsidRPr="001D0C58">
        <w:rPr>
          <w:rFonts w:eastAsia="Calibri"/>
          <w:color w:val="1D1B11"/>
        </w:rPr>
        <w:t xml:space="preserve">» 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5E3278" w:rsidRDefault="005E3278" w:rsidP="005E3278">
      <w:pPr>
        <w:jc w:val="both"/>
        <w:rPr>
          <w:rFonts w:eastAsia="Calibri"/>
          <w:color w:val="1D1B11"/>
        </w:rPr>
      </w:pP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воспитание духовно развитой личности, готовой к самопознанию и самосовер-шенствованию,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E3278" w:rsidRPr="001D0C5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ис-пользованием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  <w:r>
        <w:t>.</w:t>
      </w:r>
    </w:p>
    <w:p w:rsidR="005E3278" w:rsidRP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Литература»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</w:t>
      </w:r>
      <w:r w:rsidRPr="00D5628F">
        <w:rPr>
          <w:rFonts w:eastAsia="Calibri"/>
          <w:color w:val="1D1B11"/>
        </w:rPr>
        <w:t>) </w:t>
      </w:r>
      <w:r>
        <w:rPr>
          <w:rFonts w:eastAsia="Calibri"/>
          <w:color w:val="1D1B11"/>
        </w:rPr>
        <w:t>российской</w:t>
      </w:r>
      <w:r w:rsidRPr="00D5628F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гражданской идентичности</w:t>
      </w:r>
      <w:r w:rsidRPr="00D5628F">
        <w:rPr>
          <w:rFonts w:eastAsia="Calibri"/>
          <w:color w:val="1D1B11"/>
        </w:rPr>
        <w:t>, патриотизм</w:t>
      </w:r>
      <w:r>
        <w:rPr>
          <w:rFonts w:eastAsia="Calibri"/>
          <w:color w:val="1D1B11"/>
        </w:rPr>
        <w:t>а, уважения</w:t>
      </w:r>
      <w:r w:rsidRPr="00D5628F">
        <w:rPr>
          <w:rFonts w:eastAsia="Calibri"/>
          <w:color w:val="1D1B11"/>
        </w:rPr>
        <w:t xml:space="preserve"> к своему народу, чувства ответст</w:t>
      </w:r>
      <w:r>
        <w:rPr>
          <w:rFonts w:eastAsia="Calibri"/>
          <w:color w:val="1D1B11"/>
        </w:rPr>
        <w:t>венности перед Родиной, гордость</w:t>
      </w:r>
      <w:r w:rsidRPr="00D5628F">
        <w:rPr>
          <w:rFonts w:eastAsia="Calibri"/>
          <w:color w:val="1D1B11"/>
        </w:rPr>
        <w:t xml:space="preserve"> за свой край, свою Родину, прошлое и </w:t>
      </w:r>
      <w:r w:rsidRPr="00D5628F">
        <w:rPr>
          <w:rFonts w:eastAsia="Calibri"/>
          <w:color w:val="1D1B11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готовности</w:t>
      </w:r>
      <w:r w:rsidRPr="00D5628F">
        <w:rPr>
          <w:rFonts w:eastAsia="Calibri"/>
          <w:color w:val="1D1B11"/>
        </w:rPr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сформированности</w:t>
      </w:r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сформированности</w:t>
      </w:r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  <w:rPr>
          <w:rFonts w:eastAsia="Calibri"/>
          <w:color w:val="1D1B11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метапредметных: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1) умения самостоятельно определять цели деятельности и составлять планы деятельности</w:t>
      </w:r>
      <w:r w:rsidRPr="00057EE7">
        <w:rPr>
          <w:rFonts w:eastAsia="Calibri"/>
          <w:color w:val="1D1B11"/>
        </w:rPr>
        <w:t>; самостоятельно осуществлять, контролировать и корректировать</w:t>
      </w:r>
      <w:r w:rsidRPr="00057EE7">
        <w:rPr>
          <w:rFonts w:eastAsia="Calibri"/>
          <w:b/>
          <w:color w:val="1D1B11"/>
        </w:rPr>
        <w:t xml:space="preserve"> </w:t>
      </w:r>
      <w:r w:rsidRPr="00057EE7">
        <w:rPr>
          <w:rFonts w:eastAsia="Calibri"/>
          <w:color w:val="1D1B11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2) </w:t>
      </w:r>
      <w:r w:rsidRPr="00057EE7">
        <w:rPr>
          <w:rStyle w:val="ab"/>
          <w:rFonts w:eastAsia="Calibri"/>
          <w:b w:val="0"/>
          <w:bCs w:val="0"/>
          <w:color w:val="1D1B11"/>
        </w:rPr>
        <w:t xml:space="preserve">умения продуктивно общаться и взаимодействовать </w:t>
      </w:r>
      <w:r w:rsidRPr="00057EE7">
        <w:rPr>
          <w:rFonts w:eastAsia="Calibri"/>
          <w:color w:val="1D1B11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bCs/>
          <w:color w:val="1D1B11"/>
        </w:rPr>
        <w:t>3) владения навыками познавательной, учебно-</w:t>
      </w:r>
      <w:r w:rsidRPr="00057EE7">
        <w:rPr>
          <w:rFonts w:eastAsia="Calibri"/>
          <w:color w:val="1D1B11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4) </w:t>
      </w:r>
      <w:r w:rsidRPr="00057EE7">
        <w:rPr>
          <w:rFonts w:eastAsia="Calibri"/>
          <w:color w:val="1D1B11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color w:val="1D1B11"/>
        </w:rPr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color w:val="1D1B11"/>
        </w:rPr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b/>
          <w:i w:val="0"/>
          <w:iCs w:val="0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1) сформированности</w:t>
      </w:r>
      <w:r w:rsidRPr="000F4C3D">
        <w:rPr>
          <w:rFonts w:eastAsia="Calibri"/>
          <w:color w:val="1D1B11"/>
        </w:rPr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2) владения</w:t>
      </w:r>
      <w:r w:rsidRPr="000F4C3D">
        <w:rPr>
          <w:rFonts w:eastAsia="Calibri"/>
          <w:color w:val="1D1B11"/>
        </w:rPr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lastRenderedPageBreak/>
        <w:t>3) владения</w:t>
      </w:r>
      <w:r w:rsidRPr="000F4C3D">
        <w:rPr>
          <w:rFonts w:eastAsia="Calibri"/>
          <w:color w:val="1D1B11"/>
        </w:rPr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4) владения</w:t>
      </w:r>
      <w:r w:rsidRPr="000F4C3D">
        <w:rPr>
          <w:rFonts w:eastAsia="Calibri"/>
          <w:color w:val="1D1B1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5) знания</w:t>
      </w:r>
      <w:r w:rsidRPr="000F4C3D">
        <w:rPr>
          <w:rFonts w:eastAsia="Calibri"/>
          <w:color w:val="1D1B11"/>
        </w:rPr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6) сформированности</w:t>
      </w:r>
      <w:r w:rsidRPr="000F4C3D">
        <w:rPr>
          <w:rFonts w:eastAsia="Calibri"/>
          <w:color w:val="1D1B11"/>
        </w:rPr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7) сформированности</w:t>
      </w:r>
      <w:r w:rsidRPr="000F4C3D">
        <w:rPr>
          <w:rFonts w:eastAsia="Calibri"/>
          <w:color w:val="1D1B11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8) способности</w:t>
      </w:r>
      <w:r w:rsidRPr="000F4C3D">
        <w:rPr>
          <w:rFonts w:eastAsia="Calibri"/>
          <w:color w:val="1D1B11"/>
        </w:rPr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9) владения</w:t>
      </w:r>
      <w:r w:rsidRPr="000F4C3D">
        <w:rPr>
          <w:rFonts w:eastAsia="Calibri"/>
          <w:color w:val="1D1B11"/>
        </w:rPr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10) сформированности</w:t>
      </w:r>
      <w:r w:rsidRPr="000F4C3D">
        <w:rPr>
          <w:rFonts w:eastAsia="Calibri"/>
          <w:color w:val="1D1B11"/>
        </w:rPr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3E1A46" w:rsidRDefault="003E1A46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3E1A46">
        <w:rPr>
          <w:rFonts w:eastAsia="Calibri"/>
          <w:b/>
          <w:color w:val="1D1B11"/>
        </w:rPr>
        <w:t>Иностранный язык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BE7E3C" w:rsidRDefault="005E3278" w:rsidP="005E3278">
      <w:pPr>
        <w:ind w:firstLine="709"/>
        <w:jc w:val="both"/>
        <w:rPr>
          <w:rFonts w:eastAsia="Calibri"/>
          <w:color w:val="1D1B11"/>
        </w:rPr>
      </w:pPr>
      <w:r w:rsidRPr="00BE7E3C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FF0000"/>
        </w:rPr>
        <w:t xml:space="preserve"> </w:t>
      </w:r>
      <w:r w:rsidRPr="00BE7E3C">
        <w:rPr>
          <w:rFonts w:eastAsia="Calibri"/>
          <w:color w:val="1D1B11"/>
        </w:rPr>
        <w:t>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1D1B11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5E3278" w:rsidRDefault="005E3278" w:rsidP="005E3278">
      <w:pPr>
        <w:ind w:firstLine="709"/>
        <w:jc w:val="both"/>
        <w:rPr>
          <w:rFonts w:eastAsia="Calibri"/>
          <w:color w:val="1D1B11"/>
        </w:rPr>
      </w:pPr>
      <w:r w:rsidRPr="005E3278">
        <w:rPr>
          <w:rFonts w:eastAsia="Calibri"/>
          <w:color w:val="1D1B11"/>
        </w:rPr>
        <w:t xml:space="preserve">Содержание программы «Иностранный язык (Английский язык)» направлено на достижение следующих </w:t>
      </w:r>
      <w:r w:rsidRPr="005E3278">
        <w:rPr>
          <w:rFonts w:eastAsia="Calibri"/>
          <w:b/>
          <w:color w:val="1D1B11"/>
        </w:rPr>
        <w:t>целей</w:t>
      </w:r>
      <w:r w:rsidRPr="005E3278">
        <w:rPr>
          <w:rFonts w:eastAsia="Calibri"/>
          <w:color w:val="1D1B11"/>
        </w:rPr>
        <w:t>: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личности, способной и желающей участвовать в общении на меж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культурном уровне;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Fonts w:ascii="Times New Roman" w:hAnsi="Times New Roman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культурам.</w:t>
      </w:r>
    </w:p>
    <w:p w:rsidR="005E3278" w:rsidRPr="005E3278" w:rsidRDefault="005E3278" w:rsidP="005E3278">
      <w:pPr>
        <w:spacing w:line="240" w:lineRule="auto"/>
        <w:rPr>
          <w:rFonts w:eastAsia="Calibri"/>
          <w:b/>
          <w:bCs/>
          <w:color w:val="000000"/>
          <w:shd w:val="clear" w:color="auto" w:fill="FFFFFF"/>
        </w:rPr>
      </w:pP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  <w:color w:val="1D1B11"/>
        </w:rPr>
      </w:pPr>
      <w:r w:rsidRPr="00A1076F">
        <w:rPr>
          <w:rFonts w:eastAsia="Calibri"/>
          <w:i/>
          <w:iCs/>
          <w:color w:val="1D1B11"/>
        </w:rPr>
        <w:t>Иностранный язык как учебная дисциплина характеризуется: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направленностью на освоение языковых средств общения, формирование </w:t>
      </w:r>
      <w:r w:rsidRPr="00A1076F">
        <w:rPr>
          <w:rFonts w:eastAsia="Calibri"/>
          <w:i/>
          <w:iCs/>
          <w:color w:val="1D1B11"/>
        </w:rPr>
        <w:t xml:space="preserve">новой </w:t>
      </w:r>
      <w:r w:rsidRPr="00A1076F">
        <w:rPr>
          <w:rFonts w:eastAsia="Calibri"/>
          <w:color w:val="1D1B11"/>
        </w:rPr>
        <w:t>языковой системы коммуникации, становление основных черт вторичной язы</w:t>
      </w:r>
      <w:r w:rsidRPr="00A1076F">
        <w:rPr>
          <w:rFonts w:eastAsia="Calibri"/>
          <w:color w:val="1D1B11"/>
        </w:rPr>
        <w:softHyphen/>
        <w:t>ковой личности;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интегративным характером — сочетанием языкового образования с элементар</w:t>
      </w:r>
      <w:r w:rsidRPr="00A1076F">
        <w:rPr>
          <w:rFonts w:eastAsia="Calibri"/>
          <w:color w:val="1D1B11"/>
        </w:rPr>
        <w:softHyphen/>
        <w:t xml:space="preserve">ными основами литературного и художественного образования (ознакомление с образцами </w:t>
      </w:r>
      <w:r w:rsidRPr="00A1076F">
        <w:rPr>
          <w:rFonts w:eastAsia="Calibri"/>
          <w:color w:val="1D1B11"/>
        </w:rPr>
        <w:lastRenderedPageBreak/>
        <w:t>зарубежной литературы, драматургии, музыкального искусства, кино и др.);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направлено на формирование различных видов компетенций: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лингвистической </w:t>
      </w:r>
      <w:r w:rsidRPr="00A1076F">
        <w:rPr>
          <w:rFonts w:eastAsia="Calibri"/>
          <w:color w:val="1D1B11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A1076F">
        <w:rPr>
          <w:rFonts w:eastAsia="Calibri"/>
          <w:color w:val="1D1B11"/>
        </w:rPr>
        <w:softHyphen/>
        <w:t>зование приобретенного словарного запаса;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социолингвистической </w:t>
      </w:r>
      <w:r w:rsidRPr="00A1076F">
        <w:rPr>
          <w:rFonts w:eastAsia="Calibri"/>
          <w:color w:val="1D1B11"/>
        </w:rPr>
        <w:t>— совершенствование умений в основных видах рече</w:t>
      </w:r>
      <w:r w:rsidRPr="00A1076F">
        <w:rPr>
          <w:rFonts w:eastAsia="Calibri"/>
          <w:color w:val="1D1B11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дискурсивной </w:t>
      </w:r>
      <w:r w:rsidRPr="00A1076F">
        <w:rPr>
          <w:rFonts w:eastAsia="Calibri"/>
          <w:color w:val="1D1B11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A1076F">
        <w:rPr>
          <w:rFonts w:eastAsia="Calibri"/>
          <w:color w:val="1D1B11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социокультурной </w:t>
      </w:r>
      <w:r w:rsidRPr="00A1076F">
        <w:rPr>
          <w:rFonts w:eastAsia="Calibri"/>
          <w:color w:val="1D1B11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социальной </w:t>
      </w:r>
      <w:r w:rsidRPr="00A1076F">
        <w:rPr>
          <w:rFonts w:eastAsia="Calibri"/>
          <w:color w:val="1D1B11"/>
        </w:rPr>
        <w:t>— развитие умения вступать в коммуникацию и поддерживать ее;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стратегической </w:t>
      </w:r>
      <w:r w:rsidRPr="00A1076F">
        <w:rPr>
          <w:rFonts w:eastAsia="Calibri"/>
          <w:color w:val="1D1B11"/>
        </w:rPr>
        <w:t>— совершенствование умения компенсировать недостаточ</w:t>
      </w:r>
      <w:r w:rsidRPr="00A1076F">
        <w:rPr>
          <w:rFonts w:eastAsia="Calibri"/>
          <w:color w:val="1D1B11"/>
        </w:rPr>
        <w:softHyphen/>
        <w:t>ность знания языка и опыта общения в иноязычной среде;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предметной </w:t>
      </w:r>
      <w:r w:rsidRPr="00A1076F">
        <w:rPr>
          <w:rFonts w:eastAsia="Calibri"/>
          <w:color w:val="1D1B11"/>
        </w:rPr>
        <w:t>— развитие умения использовать знания и навыки, формируе</w:t>
      </w:r>
      <w:r w:rsidRPr="00A1076F">
        <w:rPr>
          <w:rFonts w:eastAsia="Calibri"/>
          <w:color w:val="1D1B11"/>
        </w:rPr>
        <w:softHyphen/>
        <w:t>мые в рамках дисциплины «Английский язык», для решения различных про</w:t>
      </w:r>
      <w:r w:rsidRPr="00A1076F">
        <w:rPr>
          <w:rFonts w:eastAsia="Calibri"/>
          <w:color w:val="1D1B11"/>
        </w:rPr>
        <w:softHyphen/>
        <w:t>блем.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Основное содержание </w:t>
      </w:r>
      <w:r w:rsidRPr="00A1076F">
        <w:rPr>
          <w:rFonts w:eastAsia="Calibri"/>
          <w:color w:val="1D1B11"/>
        </w:rPr>
        <w:t>предполагает формирование у обучающихся совокупности следующих практических умений: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о выдаче документа (например, туристической визы);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написать энциклопедическую или справочную статью о родном городе по пред</w:t>
      </w:r>
      <w:r w:rsidRPr="00A1076F">
        <w:rPr>
          <w:rFonts w:eastAsia="Calibri"/>
          <w:color w:val="1D1B11"/>
        </w:rPr>
        <w:softHyphen/>
        <w:t>ложенному шаблону;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left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составить резюме.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Профессионально ориентированное содержание </w:t>
      </w:r>
      <w:r w:rsidRPr="00A1076F">
        <w:rPr>
          <w:rFonts w:eastAsia="Calibri"/>
          <w:color w:val="1D1B11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аутентичность;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высокая коммуникативная ценность (употребительность), в том числе в ситуа</w:t>
      </w:r>
      <w:r w:rsidRPr="00A1076F">
        <w:rPr>
          <w:rFonts w:eastAsia="Calibri"/>
          <w:color w:val="1D1B11"/>
        </w:rPr>
        <w:softHyphen/>
        <w:t>циях делового и профессионального общения;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познавательность и культуроведческая направленность;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обеспечение условий обучения, близких к условиям реального общения (моти</w:t>
      </w:r>
      <w:r w:rsidRPr="00A1076F">
        <w:rPr>
          <w:rFonts w:eastAsia="Calibri"/>
          <w:color w:val="1D1B11"/>
        </w:rPr>
        <w:softHyphen/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lastRenderedPageBreak/>
        <w:t>Организация образовательного процесса предполагает выполнение индивидуаль</w:t>
      </w:r>
      <w:r w:rsidRPr="00A1076F">
        <w:rPr>
          <w:rFonts w:eastAsia="Calibri"/>
          <w:color w:val="1D1B11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предусматривает освоение текстового и грамматического материала.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Текстовый материал </w:t>
      </w:r>
      <w:r w:rsidRPr="00A1076F">
        <w:rPr>
          <w:rFonts w:eastAsia="Calibri"/>
          <w:color w:val="1D1B11"/>
        </w:rPr>
        <w:t>для чтения, аудирования и говорения должен быть инфор</w:t>
      </w:r>
      <w:r w:rsidRPr="00A1076F">
        <w:rPr>
          <w:rFonts w:eastAsia="Calibri"/>
          <w:color w:val="1D1B11"/>
        </w:rPr>
        <w:softHyphen/>
        <w:t>мативным; иметь четкую структуру и логику изложения, коммуникативную направ</w:t>
      </w:r>
      <w:r w:rsidRPr="00A1076F">
        <w:rPr>
          <w:rFonts w:eastAsia="Calibri"/>
          <w:color w:val="1D1B11"/>
        </w:rPr>
        <w:softHyphen/>
        <w:t>ленность, воспитательную ценность; соответствовать речевому опыту и интересам обучающихся.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Продолжительность аудиотекста не должна превышать 5 минут при темпе речи 200—250 слогов в минуту.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b/>
          <w:bCs/>
          <w:i/>
          <w:iCs/>
          <w:color w:val="1D1B11"/>
        </w:rPr>
      </w:pPr>
      <w:r w:rsidRPr="00A1076F">
        <w:rPr>
          <w:rFonts w:eastAsia="Calibri"/>
          <w:color w:val="1D1B11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A1076F">
        <w:rPr>
          <w:rFonts w:eastAsia="Calibri"/>
          <w:b/>
          <w:bCs/>
          <w:i/>
          <w:iCs/>
          <w:color w:val="1D1B11"/>
        </w:rPr>
        <w:t>литературно-художественный, научный, научно-популярный, газетно-публицистический, разговорный.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Отбираемые лексические единицы должны отвечать следующим требованиям: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A1076F">
        <w:rPr>
          <w:rFonts w:eastAsia="Calibri"/>
          <w:color w:val="1D1B11"/>
        </w:rPr>
        <w:softHyphen/>
        <w:t>пользуемые в письменной и устной речи в различных ситуациях общения;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вводиться не изолированно, а в сочетании с другими лексическими единицами</w:t>
      </w:r>
    </w:p>
    <w:p w:rsidR="005E3278" w:rsidRPr="001E0E5D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color w:val="1D1B11"/>
          <w:sz w:val="28"/>
          <w:szCs w:val="28"/>
        </w:rPr>
      </w:pP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A1076F">
        <w:rPr>
          <w:rFonts w:eastAsia="Calibri"/>
          <w:b/>
          <w:color w:val="1D1B11"/>
          <w:kern w:val="2"/>
        </w:rPr>
        <w:t>результатов</w:t>
      </w:r>
      <w:r w:rsidRPr="00A1076F">
        <w:rPr>
          <w:rFonts w:eastAsia="Calibri"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личностных: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развитие интереса и способности к наблюдению за иным способом мировидения;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</w:t>
      </w:r>
      <w:r w:rsidRPr="00A1076F">
        <w:rPr>
          <w:rFonts w:eastAsia="Calibri"/>
          <w:b/>
          <w:i/>
          <w:color w:val="1D1B11"/>
          <w:kern w:val="2"/>
        </w:rPr>
        <w:t>метапредметных: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самостоятельно выбирать успешные коммуникативные стратегии в различных ситуациях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умение организовать коммуникативную деятельность, продуктивно общаться 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и взаимодействовать с ее участниками, учитывать их позиции, эффективно разрешать конфликты;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ясно, логично и точно излагать свою точку зрения, используя адекватные языковые средства;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lastRenderedPageBreak/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История</w:t>
      </w:r>
    </w:p>
    <w:p w:rsidR="005E3278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 w:rsidRPr="00F267C5">
        <w:rPr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jc w:val="both"/>
      </w:pPr>
      <w:r>
        <w:t xml:space="preserve">       </w:t>
      </w: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ind w:firstLine="709"/>
        <w:jc w:val="both"/>
      </w:pP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усвоение интегративной системы знаний об истории человечества при особом</w:t>
      </w:r>
      <w:r>
        <w:t xml:space="preserve"> </w:t>
      </w:r>
      <w:r w:rsidRPr="00B7356C">
        <w:t>внимании к месту и роли России во всемирно-историческом процессе;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развитие способности у обучающихся осмысливать важнейшие исторические</w:t>
      </w:r>
      <w:r>
        <w:t xml:space="preserve"> </w:t>
      </w:r>
      <w:r w:rsidRPr="00B7356C">
        <w:t>события, процессы и явления;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у обучающихся системы базовых национальных ценностей на</w:t>
      </w:r>
      <w:r>
        <w:t xml:space="preserve"> </w:t>
      </w:r>
      <w:r w:rsidRPr="00B7356C">
        <w:t>основе осмысления общественного развития, осознания уникальности каждой</w:t>
      </w:r>
      <w:r>
        <w:t xml:space="preserve"> </w:t>
      </w:r>
      <w:r w:rsidRPr="00B7356C">
        <w:t>личности, раскрывающейся полностью только в обществе и через общество;</w:t>
      </w:r>
    </w:p>
    <w:p w:rsidR="005E3278" w:rsidRDefault="005E3278" w:rsidP="005E3278">
      <w:pPr>
        <w:autoSpaceDE w:val="0"/>
        <w:autoSpaceDN w:val="0"/>
        <w:adjustRightInd w:val="0"/>
        <w:jc w:val="both"/>
      </w:pPr>
      <w:r w:rsidRPr="00B7356C"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  <w:r>
        <w:t xml:space="preserve"> </w:t>
      </w:r>
      <w:r w:rsidRPr="00B7356C">
        <w:t>равенства всех народов России</w:t>
      </w:r>
      <w:r>
        <w:t>.</w:t>
      </w:r>
    </w:p>
    <w:p w:rsidR="005E3278" w:rsidRDefault="005E3278" w:rsidP="005E3278">
      <w:pPr>
        <w:autoSpaceDE w:val="0"/>
        <w:autoSpaceDN w:val="0"/>
        <w:adjustRightInd w:val="0"/>
        <w:jc w:val="left"/>
      </w:pPr>
    </w:p>
    <w:p w:rsidR="005E3278" w:rsidRPr="00B7356C" w:rsidRDefault="005E3278" w:rsidP="005E3278">
      <w:pPr>
        <w:autoSpaceDE w:val="0"/>
        <w:autoSpaceDN w:val="0"/>
        <w:adjustRightInd w:val="0"/>
        <w:ind w:firstLine="709"/>
        <w:jc w:val="left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5E3278" w:rsidRPr="00770AB5" w:rsidRDefault="005E3278" w:rsidP="005E3278">
      <w:pPr>
        <w:spacing w:line="276" w:lineRule="auto"/>
        <w:ind w:left="567"/>
        <w:jc w:val="left"/>
        <w:rPr>
          <w:i/>
        </w:rPr>
      </w:pPr>
      <w:r w:rsidRPr="00770AB5">
        <w:rPr>
          <w:i/>
        </w:rPr>
        <w:t xml:space="preserve">    </w:t>
      </w:r>
      <w:r>
        <w:rPr>
          <w:i/>
        </w:rPr>
        <w:t xml:space="preserve">    </w:t>
      </w: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</w:t>
      </w:r>
      <w:r>
        <w:t xml:space="preserve"> </w:t>
      </w:r>
      <w:r w:rsidRPr="0009562E">
        <w:t xml:space="preserve"> обладающего чувством собственного достоинства, осознанно принимающего традиционные </w:t>
      </w:r>
      <w:r>
        <w:t xml:space="preserve"> </w:t>
      </w:r>
      <w:r w:rsidRPr="0009562E">
        <w:t xml:space="preserve">национальные и общечеловеческие гуманистические и демократические ценности;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5E3278" w:rsidRDefault="005E3278" w:rsidP="005E3278">
      <w:pPr>
        <w:spacing w:line="276" w:lineRule="auto"/>
        <w:ind w:left="567"/>
        <w:jc w:val="both"/>
      </w:pPr>
      <w:r>
        <w:lastRenderedPageBreak/>
        <w:t xml:space="preserve">-  </w:t>
      </w:r>
      <w:r w:rsidRPr="0009562E">
        <w:t>сформированность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- </w:t>
      </w:r>
      <w:r w:rsidRPr="0009562E">
        <w:t>сформированность основ саморазвития и самов</w:t>
      </w:r>
      <w:r>
        <w:t>оспитания в соответствии с об-</w:t>
      </w:r>
      <w:r w:rsidRPr="0009562E">
        <w:t>щечеловеческими ценностями и идеалами гражданского общества;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       </w:t>
      </w:r>
      <w:r w:rsidRPr="0009562E">
        <w:t xml:space="preserve"> </w:t>
      </w:r>
      <w:r w:rsidRPr="006F7317">
        <w:rPr>
          <w:b/>
          <w:i/>
        </w:rPr>
        <w:t>метапредметных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     </w:t>
      </w:r>
      <w:r w:rsidRPr="006F7317">
        <w:rPr>
          <w:b/>
          <w:i/>
        </w:rPr>
        <w:t>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5E3278" w:rsidRDefault="005E3278" w:rsidP="005E3278">
      <w:pPr>
        <w:spacing w:line="276" w:lineRule="auto"/>
        <w:ind w:left="567"/>
        <w:jc w:val="both"/>
      </w:pPr>
      <w:r>
        <w:t>-  с</w:t>
      </w:r>
      <w:r w:rsidRPr="0009562E">
        <w:t>формированность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5E3278" w:rsidRPr="008E5DD3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Обществознание</w:t>
      </w:r>
    </w:p>
    <w:p w:rsidR="005E3278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23FD">
        <w:rPr>
          <w:b/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«Обществознание</w:t>
      </w:r>
      <w:r w:rsidRPr="00616153">
        <w:rPr>
          <w:szCs w:val="24"/>
        </w:rPr>
        <w:t>»</w:t>
      </w:r>
      <w:r>
        <w:rPr>
          <w:szCs w:val="24"/>
        </w:rPr>
        <w:t>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ind w:firstLine="709"/>
        <w:jc w:val="both"/>
      </w:pPr>
      <w:r>
        <w:t xml:space="preserve">       </w:t>
      </w:r>
      <w:r w:rsidRPr="001D0C58">
        <w:t xml:space="preserve">Содержание программы </w:t>
      </w:r>
      <w:r>
        <w:t>«Обществознание</w:t>
      </w:r>
      <w:r w:rsidRPr="00616153">
        <w:t>»</w:t>
      </w:r>
      <w:r w:rsidRPr="001D0C58">
        <w:t xml:space="preserve">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воспитание гражданственности, социальной </w:t>
      </w:r>
      <w:r>
        <w:t>ответственности, правового само</w:t>
      </w:r>
      <w:r w:rsidRPr="004925F9">
        <w:t>сознания, патриотизма, приверженности конституционным принци</w:t>
      </w:r>
      <w:r>
        <w:t>пам Рос</w:t>
      </w:r>
      <w:r w:rsidRPr="004925F9">
        <w:t>сийской Федерации;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развитие личности на стадии начальной </w:t>
      </w:r>
      <w:r>
        <w:t>социализации, становление право</w:t>
      </w:r>
      <w:r w:rsidRPr="004925F9">
        <w:t>мерного социального поведения, повышение уровня политической, правовой и</w:t>
      </w:r>
      <w:r>
        <w:t xml:space="preserve"> </w:t>
      </w:r>
      <w:r w:rsidRPr="004925F9">
        <w:t>духовно-нравственной культуры подростка;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углубление интереса к изучению социально-экономических и политико-правовых</w:t>
      </w:r>
      <w:r>
        <w:t xml:space="preserve"> </w:t>
      </w:r>
      <w:r w:rsidRPr="004925F9">
        <w:t>дисциплин;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умение получать информацию из различны</w:t>
      </w:r>
      <w:r>
        <w:t>х источников, анализировать, си</w:t>
      </w:r>
      <w:r w:rsidRPr="004925F9">
        <w:t>стематизировать ее, делать выводы и прогнозы;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содействие формированию целостной картины мира, усвоению знаний об</w:t>
      </w:r>
      <w:r>
        <w:t xml:space="preserve"> </w:t>
      </w:r>
      <w:r w:rsidRPr="004925F9">
        <w:t>основных сферах человеческой деятельности, социальных институтах, нормах</w:t>
      </w:r>
      <w:r>
        <w:t xml:space="preserve"> </w:t>
      </w:r>
      <w:r w:rsidRPr="004925F9">
        <w:t>регулирования общественных отношений, необходимых для взаимодействия с</w:t>
      </w:r>
      <w:r>
        <w:t xml:space="preserve"> </w:t>
      </w:r>
      <w:r w:rsidRPr="004925F9">
        <w:t>другими людьми в рамках отдельных социальных групп и общества в целом;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>-</w:t>
      </w:r>
      <w:r w:rsidRPr="004925F9">
        <w:t xml:space="preserve"> формирование мотивации к общественно полезной деятельности, повышение</w:t>
      </w:r>
      <w:r>
        <w:t xml:space="preserve"> </w:t>
      </w:r>
      <w:r w:rsidRPr="004925F9">
        <w:t>стремления к самовоспитанию, самореализации, самоконтролю;</w:t>
      </w:r>
    </w:p>
    <w:p w:rsidR="005E3278" w:rsidRPr="00AF2526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применение полученных знаний и умений в </w:t>
      </w:r>
      <w:r>
        <w:t>практической деятельности в раз</w:t>
      </w:r>
      <w:r w:rsidRPr="004925F9">
        <w:t>личных сферах общественной жизни.</w:t>
      </w: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Style w:val="ae"/>
          <w:rFonts w:ascii="Times New Roman" w:hAnsi="Times New Roman" w:cs="Times New Roman"/>
          <w:sz w:val="24"/>
          <w:szCs w:val="24"/>
        </w:rPr>
      </w:pPr>
      <w:r w:rsidRPr="003F05C2">
        <w:rPr>
          <w:rStyle w:val="50"/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стижение </w:t>
      </w:r>
      <w:r>
        <w:rPr>
          <w:rStyle w:val="50"/>
          <w:rFonts w:ascii="Times New Roman" w:hAnsi="Times New Roman" w:cs="Times New Roman"/>
          <w:sz w:val="24"/>
          <w:szCs w:val="24"/>
        </w:rPr>
        <w:t>обучающимися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следующих</w:t>
      </w:r>
      <w:r w:rsidRPr="003F05C2">
        <w:rPr>
          <w:rStyle w:val="ae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E3278" w:rsidRPr="005E3278" w:rsidRDefault="005E3278" w:rsidP="005E3278">
      <w:pPr>
        <w:spacing w:line="276" w:lineRule="auto"/>
        <w:jc w:val="both"/>
        <w:rPr>
          <w:b/>
          <w:i/>
        </w:rPr>
      </w:pPr>
      <w:bookmarkStart w:id="0" w:name="bookmark8"/>
      <w:r w:rsidRPr="005E3278">
        <w:rPr>
          <w:rStyle w:val="110"/>
          <w:rFonts w:ascii="Times New Roman" w:hAnsi="Times New Roman" w:cs="Times New Roman"/>
          <w:b/>
          <w:i/>
        </w:rPr>
        <w:t xml:space="preserve">           </w:t>
      </w:r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личностных:</w:t>
      </w:r>
      <w:bookmarkEnd w:id="0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собность вести диалог с другими людьми, достигать в нем взаимопонимания, учитывая позиции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lastRenderedPageBreak/>
        <w:t>всех участников, находить общие цели и сотрудничать для их достижения; эффективно разрешать конфликты;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5E3278" w:rsidRPr="005E3278" w:rsidRDefault="005E3278" w:rsidP="005E3278">
      <w:pPr>
        <w:pStyle w:val="17"/>
        <w:shd w:val="clear" w:color="auto" w:fill="auto"/>
        <w:tabs>
          <w:tab w:val="left" w:pos="848"/>
        </w:tabs>
        <w:spacing w:after="60" w:line="276" w:lineRule="auto"/>
        <w:ind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>
        <w:rPr>
          <w:rStyle w:val="50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jc w:val="both"/>
        <w:rPr>
          <w:b/>
          <w:i/>
        </w:rPr>
      </w:pPr>
      <w:bookmarkStart w:id="1" w:name="bookmark9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 xml:space="preserve">              метапредметных:</w:t>
      </w:r>
      <w:bookmarkEnd w:id="1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</w:t>
      </w:r>
    </w:p>
    <w:p w:rsidR="005E3278" w:rsidRPr="003F05C2" w:rsidRDefault="005E3278" w:rsidP="005E3278">
      <w:pPr>
        <w:pStyle w:val="17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5C2">
        <w:rPr>
          <w:rStyle w:val="6"/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ков;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3278" w:rsidRDefault="005E3278" w:rsidP="005E3278">
      <w:pPr>
        <w:pStyle w:val="17"/>
        <w:shd w:val="clear" w:color="auto" w:fill="auto"/>
        <w:tabs>
          <w:tab w:val="left" w:pos="863"/>
        </w:tabs>
        <w:spacing w:after="60" w:line="276" w:lineRule="auto"/>
        <w:ind w:right="20" w:firstLine="0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spacing w:line="276" w:lineRule="auto"/>
        <w:jc w:val="left"/>
        <w:rPr>
          <w:b/>
          <w:i/>
        </w:rPr>
      </w:pPr>
      <w:bookmarkStart w:id="2" w:name="bookmark10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предметных:</w:t>
      </w:r>
      <w:bookmarkEnd w:id="2"/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after="271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Химия</w:t>
      </w:r>
    </w:p>
    <w:p w:rsidR="005E3278" w:rsidRP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9E456C">
        <w:t>Программа общеобразовательной учебной дисци</w:t>
      </w:r>
      <w:r>
        <w:t>плина «Химия</w:t>
      </w:r>
      <w:r w:rsidRPr="009E456C">
        <w:t xml:space="preserve">» предназначена для изучения </w:t>
      </w:r>
      <w:r>
        <w:t>химии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5E3278" w:rsidRPr="00CA0E3D" w:rsidRDefault="005E3278" w:rsidP="005E3278">
      <w:pPr>
        <w:widowControl w:val="0"/>
        <w:autoSpaceDE w:val="0"/>
        <w:autoSpaceDN w:val="0"/>
        <w:adjustRightInd w:val="0"/>
        <w:spacing w:line="240" w:lineRule="auto"/>
        <w:ind w:left="280"/>
      </w:pPr>
      <w:r w:rsidRPr="00CA0E3D">
        <w:t xml:space="preserve">Содержание программы «Химия» направлено на достижение следующих </w:t>
      </w:r>
      <w:r w:rsidRPr="00CA0E3D">
        <w:rPr>
          <w:b/>
          <w:bCs/>
        </w:rPr>
        <w:t>целей: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обучающихся умения оценивать значимость химического знания для каждого человека;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>развитие у обучающихся умений различать</w:t>
      </w:r>
      <w:r>
        <w:t xml:space="preserve"> факты и оценки, сравнивать оце</w:t>
      </w:r>
      <w:r w:rsidRPr="00CA0E3D"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5E3278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реше-ний,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824A6A">
        <w:t xml:space="preserve">Освоение содержания учебной дисциплины «Химия», обеспечивает достижение </w:t>
      </w:r>
      <w:r>
        <w:t>обучающимися</w:t>
      </w:r>
      <w:r w:rsidRPr="00824A6A">
        <w:t xml:space="preserve"> следующих </w:t>
      </w:r>
      <w:r w:rsidRPr="00824A6A">
        <w:rPr>
          <w:b/>
          <w:bCs/>
        </w:rPr>
        <w:t>результатов: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95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>чувство гордости и уважения к истории и</w:t>
      </w:r>
      <w:r>
        <w:t xml:space="preserve"> достижениям отечественной хими</w:t>
      </w:r>
      <w:r w:rsidRPr="00824A6A">
        <w:t>ческой науки; химически грамотное повед</w:t>
      </w:r>
      <w:r>
        <w:t>ение в профессиональной деятель</w:t>
      </w:r>
      <w:r w:rsidRPr="00824A6A">
        <w:t xml:space="preserve">ности и в быту при обращении с химическими веществами, материалами и процессами;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готовность к продолжению образовани</w:t>
      </w:r>
      <w:r>
        <w:t>я и повышения квалификации в из</w:t>
      </w:r>
      <w:r w:rsidRPr="00824A6A">
        <w:t xml:space="preserve">бранной профессиональной деятельности </w:t>
      </w:r>
      <w:r>
        <w:t>и объективное осознание роли хи</w:t>
      </w:r>
      <w:r w:rsidRPr="00824A6A">
        <w:t xml:space="preserve">мических компетенций в этом;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умение использовать достижения соврем</w:t>
      </w:r>
      <w:r>
        <w:t>енной химической науки и химиче</w:t>
      </w:r>
      <w:r w:rsidRPr="00824A6A">
        <w:t xml:space="preserve">ских технологий для повышения собственного интеллектуального развития выбранной профессиональной деятельности;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06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метапредметных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гипо-тез,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5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использование различных источников для получения химической информа-ции, умение оценить ее достоверность для достижения хороших результатов профессиональной сфере; </w:t>
      </w: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40" w:lineRule="auto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функ-циональной </w:t>
      </w:r>
      <w:r w:rsidRPr="00824A6A">
        <w:lastRenderedPageBreak/>
        <w:t xml:space="preserve">грамотности человека для решения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правилами техники безопасности при использовании химических веществ;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сформированность собственной позиции </w:t>
      </w:r>
      <w:r>
        <w:t>по отношению к химической инфор</w:t>
      </w:r>
      <w:r w:rsidRPr="00824A6A">
        <w:t xml:space="preserve">мации, получаемой из разных источников.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5E3278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Биология</w:t>
      </w: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«Биология</w:t>
      </w:r>
      <w:r w:rsidRPr="009E456C">
        <w:t xml:space="preserve">» предназначена для изучения </w:t>
      </w:r>
      <w:r>
        <w:t>биологии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</w:t>
      </w:r>
      <w:r>
        <w:t xml:space="preserve"> специалистов среднего звена</w:t>
      </w:r>
      <w:r w:rsidRPr="009E456C">
        <w:t>.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83347D" w:rsidRPr="003A37C4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</w:pPr>
      <w:r w:rsidRPr="003A37C4">
        <w:t xml:space="preserve">Содержание программы «Биология» направлено на достижение следующих </w:t>
      </w:r>
      <w:r w:rsidRPr="003A37C4">
        <w:rPr>
          <w:b/>
          <w:bCs/>
        </w:rPr>
        <w:t>целей: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104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получение фундаментальных знаний о био</w:t>
      </w:r>
      <w:r>
        <w:t>логических системах (Клетка, Ор</w:t>
      </w:r>
      <w:r w:rsidRPr="003A37C4">
        <w:t>ганизм, Популяция, Вид, Экосистема); ис</w:t>
      </w:r>
      <w:r>
        <w:t>тории развития современных предс</w:t>
      </w:r>
      <w:r w:rsidRPr="003A37C4">
        <w:t>тавлений о живой природе, выдающихся от</w:t>
      </w:r>
      <w:r>
        <w:t xml:space="preserve">крытиях в биологической науке; о </w:t>
      </w:r>
      <w:r w:rsidRPr="003A37C4">
        <w:t>роли биологической науки в формировании современной естественно</w:t>
      </w:r>
      <w:r>
        <w:t xml:space="preserve"> </w:t>
      </w:r>
      <w:r w:rsidRPr="003A37C4">
        <w:t>-</w:t>
      </w:r>
      <w:r>
        <w:t xml:space="preserve"> </w:t>
      </w:r>
      <w:r w:rsidRPr="003A37C4">
        <w:t xml:space="preserve">научной картины мира; методах научного познания;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 xml:space="preserve">овладение умениями логически мыслить, </w:t>
      </w:r>
      <w:r>
        <w:t>обосновывать место и роль биоло</w:t>
      </w:r>
      <w:r w:rsidRPr="003A37C4"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развитие познавательных интересов, интел</w:t>
      </w:r>
      <w:r>
        <w:t>лектуальных и творческих способ</w:t>
      </w:r>
      <w:r w:rsidRPr="003A37C4">
        <w:t xml:space="preserve"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воспитание убежденности в необходимости п</w:t>
      </w:r>
      <w:r>
        <w:t>ознания живой природы, необходи</w:t>
      </w:r>
      <w:r w:rsidRPr="003A37C4">
        <w:t xml:space="preserve"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3A37C4">
        <w:t>использование приобретенных биологических знаний и умений в повседневной жизни для оценки последствий своей деятель</w:t>
      </w:r>
      <w:r>
        <w:t>ности (и деятельности других лю</w:t>
      </w:r>
      <w:r w:rsidRPr="003A37C4">
        <w:t xml:space="preserve"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3" w:name="page9"/>
      <w:bookmarkEnd w:id="3"/>
      <w:r w:rsidRPr="003A37C4">
        <w:t>в пределах освоения ОПОП СПО на базе осн</w:t>
      </w:r>
      <w:r>
        <w:t>овного общего образования — про</w:t>
      </w:r>
      <w:r w:rsidRPr="003A37C4">
        <w:t>граммы подготовки квалифицированных рабочих, служащих</w:t>
      </w:r>
      <w:r>
        <w:t>.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00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44720F">
        <w:t xml:space="preserve">Освоение содержания учебной дисциплины «Биология» обеспечивает достижение </w:t>
      </w:r>
      <w:r>
        <w:t>обучающимися</w:t>
      </w:r>
      <w:r w:rsidRPr="0044720F">
        <w:t xml:space="preserve"> следующих </w:t>
      </w:r>
      <w:r w:rsidRPr="0044720F">
        <w:rPr>
          <w:b/>
          <w:bCs/>
        </w:rPr>
        <w:t>результатов: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95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</w:t>
      </w:r>
      <w:r w:rsidRPr="00B036DA">
        <w:lastRenderedPageBreak/>
        <w:t xml:space="preserve">научной картине мира;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использовать знания о современной естественно-научной карти-не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обладание навыками безопасной работы во время проектно-исследовательской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экспериментальной деятельности, при использовании лабораторного оборудования;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r w:rsidRPr="0044720F">
        <w:rPr>
          <w:b/>
          <w:bCs/>
          <w:i/>
          <w:iCs/>
        </w:rPr>
        <w:t>метапредметных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514543" w:rsidRDefault="0083347D" w:rsidP="00B81624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514543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4" w:name="page13"/>
      <w:bookmarkEnd w:id="4"/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повышение интеллектуального уровня в процессе изучения биологических явлений; выдающихся достижений би</w:t>
      </w:r>
      <w:r>
        <w:t>ологии, вошедших в общечеловече</w:t>
      </w:r>
      <w:r w:rsidRPr="00B036DA">
        <w:t>скую культуру; сложных и противоречивых путей развития современных научных взглядов, идей, теорий, концепций, г</w:t>
      </w:r>
      <w:r>
        <w:t>ипотез (о сущности и про</w:t>
      </w:r>
      <w:r w:rsidRPr="00B036DA">
        <w:t xml:space="preserve">исхождении жизни, человека) в ходе работы с различными источниками информации;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способность понимать принципы устойчивости и продуктивности живой природы, пути ее изменения под влиянием</w:t>
      </w:r>
      <w:r>
        <w:t xml:space="preserve"> антропогенных факторов, способ</w:t>
      </w:r>
      <w:r w:rsidRPr="00B036DA"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>
        <w:t xml:space="preserve"> за экосистемами с целью их опи</w:t>
      </w:r>
      <w:r w:rsidRPr="00B036DA"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способность к самостоятельному проведению исследований, постановке естественно-научного эксперимента, и</w:t>
      </w:r>
      <w:r>
        <w:t>спользованию информационных тех</w:t>
      </w:r>
      <w:r w:rsidRPr="00B036DA">
        <w:t xml:space="preserve">нологий для решения научных и профессиональных задач;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3347D" w:rsidRPr="00B036DA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сформированность представлений о роли и месте биологии в современной на-учной картине мира; понимание роли биологии в формировании кругозора и </w:t>
      </w:r>
      <w:r w:rsidRPr="00B036DA">
        <w:lastRenderedPageBreak/>
        <w:t xml:space="preserve">функциональной грамотности для решения практических задач;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из-мерением, проведением наблюдений; выявление и оценка антропогенных изменений в природе;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сформированность умений объяснять результаты биологических эксперимен-тов, решать элементарные биологические задачи;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сформированность собственной позиции по отношению к биологической ин-формации, получаемой из разных источников, глобальным экологическим проблемам и путям их решения. 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«Физическая культура»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Физическая культура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Содержание программы «Физическая культура» направлено на достижение следующих целей: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17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технологиями современных оздоровительных систем физического вос-питания,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Default="0083347D" w:rsidP="00B8162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106F1">
        <w:rPr>
          <w:rFonts w:eastAsia="Calibri"/>
          <w:b/>
          <w:bCs/>
          <w:color w:val="1D1B11"/>
        </w:rPr>
        <w:t>результатов: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личностных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и способность обучающихся к саморазвитию и личностному самоопределению;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сформированность устойчивой мотивации к здоровому образу жизни и обучению, </w:t>
      </w:r>
      <w:r w:rsidRPr="003106F1">
        <w:rPr>
          <w:rFonts w:eastAsia="Calibri"/>
          <w:color w:val="1D1B11"/>
        </w:rPr>
        <w:lastRenderedPageBreak/>
        <w:t xml:space="preserve">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умение оказывать первую помощь при занятиях спортивно-оздоровительной </w:t>
      </w:r>
      <w:r w:rsidRPr="00ED55B2">
        <w:rPr>
          <w:rFonts w:eastAsia="Calibri"/>
          <w:color w:val="1D1B11"/>
        </w:rPr>
        <w:t xml:space="preserve">деятельностью;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патриотизм, уважение к своему народу, чувство ответственности перед Родиной;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к служению Отечеству, его защите;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метапредметных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освоение знаний, полученных в процессе теоретических, учебно-методических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line="229" w:lineRule="auto"/>
        <w:ind w:left="860" w:hanging="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 xml:space="preserve">предметных: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0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физических качеств;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rFonts w:eastAsia="Calibri"/>
          <w:b/>
          <w:color w:val="1D1B11"/>
        </w:rPr>
      </w:pPr>
      <w:r w:rsidRPr="0083347D">
        <w:rPr>
          <w:rFonts w:eastAsia="Calibri"/>
          <w:b/>
          <w:color w:val="1D1B11"/>
        </w:rPr>
        <w:t>Основы безопасности жизнедеятельности</w:t>
      </w:r>
    </w:p>
    <w:p w:rsidR="00C31D07" w:rsidRPr="0083347D" w:rsidRDefault="00C31D07" w:rsidP="0083347D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:rsidR="0083347D" w:rsidRPr="001D0C58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 xml:space="preserve">жизнедеятельности»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0F1756">
        <w:rPr>
          <w:rFonts w:eastAsia="Calibri"/>
          <w:color w:val="FF0000"/>
        </w:rPr>
        <w:t xml:space="preserve"> </w:t>
      </w:r>
      <w:r w:rsidRPr="000F1756">
        <w:rPr>
          <w:rFonts w:eastAsia="Calibri"/>
          <w:color w:val="1D1B11"/>
        </w:rPr>
        <w:t xml:space="preserve">СПО.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 xml:space="preserve">плины </w:t>
      </w:r>
      <w:r w:rsidRPr="000F1756">
        <w:rPr>
          <w:rFonts w:eastAsia="Calibri"/>
          <w:caps/>
          <w:color w:val="1D1B11"/>
        </w:rPr>
        <w:t>«</w:t>
      </w:r>
      <w:r>
        <w:rPr>
          <w:rFonts w:eastAsia="Calibri"/>
          <w:caps/>
          <w:color w:val="1D1B11"/>
        </w:rPr>
        <w:t>о</w:t>
      </w:r>
      <w:r>
        <w:rPr>
          <w:rFonts w:eastAsia="Calibri"/>
          <w:color w:val="1D1B11"/>
        </w:rPr>
        <w:t>сновы безопасности</w:t>
      </w:r>
      <w:r w:rsidRPr="000F1756">
        <w:rPr>
          <w:rFonts w:eastAsia="Calibri"/>
          <w:color w:val="1D1B11"/>
        </w:rPr>
        <w:t xml:space="preserve"> жизнедеятельности»</w:t>
      </w:r>
      <w:r>
        <w:rPr>
          <w:rFonts w:eastAsia="Calibri"/>
          <w:color w:val="1D1B11"/>
        </w:rPr>
        <w:t>,</w:t>
      </w:r>
      <w:r w:rsidRPr="001D0C58">
        <w:rPr>
          <w:rFonts w:eastAsia="Calibri"/>
          <w:color w:val="1D1B11"/>
        </w:rPr>
        <w:t xml:space="preserve">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</w:p>
    <w:p w:rsidR="0083347D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Содержание программы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83347D" w:rsidRPr="00A0314F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повышение уровня защищенности жизненно важных интересов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 от внешних и внутренних угроз (жизненно важные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государства);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формирование антитеррористического поведения, отрицательного отношения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к приему психоактивных веществ, в том числе наркотиков;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 xml:space="preserve">обеспечение профилактики асоциального поведения </w:t>
      </w:r>
      <w:r>
        <w:rPr>
          <w:rFonts w:eastAsia="Calibri"/>
          <w:color w:val="1D1B11"/>
          <w:lang w:eastAsia="ru-RU"/>
        </w:rPr>
        <w:t>обучающихся</w:t>
      </w:r>
      <w:r w:rsidRPr="00A0314F">
        <w:rPr>
          <w:rFonts w:eastAsia="Calibri"/>
          <w:color w:val="1D1B11"/>
          <w:lang w:eastAsia="ru-RU"/>
        </w:rPr>
        <w:t>.</w:t>
      </w:r>
    </w:p>
    <w:p w:rsidR="0083347D" w:rsidRPr="00A0314F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Освоение содержания учебной дисциплины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05DFC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b/>
          <w:bCs/>
          <w:iCs/>
          <w:color w:val="1D1B11"/>
          <w:lang w:eastAsia="ru-RU"/>
        </w:rPr>
        <w:t>личностных</w:t>
      </w:r>
      <w:r w:rsidRPr="00105DFC">
        <w:rPr>
          <w:rFonts w:eastAsia="Calibri"/>
          <w:b/>
          <w:bCs/>
          <w:color w:val="1D1B11"/>
          <w:lang w:eastAsia="ru-RU"/>
        </w:rPr>
        <w:t>: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личностных, в том числе духовных и физических, качеств, обеспе</w:t>
      </w:r>
      <w:r w:rsidRPr="00AF5EB6">
        <w:rPr>
          <w:rFonts w:eastAsia="Calibri"/>
          <w:color w:val="1D1B11"/>
          <w:lang w:eastAsia="ru-RU"/>
        </w:rPr>
        <w:t>чивающих защищенность жизненно важных интересов личности от внешних</w:t>
      </w:r>
      <w:r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color w:val="1D1B11"/>
          <w:lang w:eastAsia="ru-RU"/>
        </w:rPr>
        <w:t>и внутренних угроз;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готовность к служению Отечеству, его защите;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потребности соблюдать нормы здорового образа жизни, осо</w:t>
      </w:r>
      <w:r w:rsidRPr="00AF5EB6">
        <w:rPr>
          <w:rFonts w:eastAsia="Calibri"/>
          <w:color w:val="1D1B11"/>
          <w:lang w:eastAsia="ru-RU"/>
        </w:rPr>
        <w:t>знанно выполнять правила безопасности жизнедеятельности;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исключение из своей жизни вредных привычек (курения, пьянства и т. д.);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воспитание ответственного отношения к сохранению окружающей природ</w:t>
      </w:r>
      <w:r w:rsidRPr="00AF5EB6">
        <w:rPr>
          <w:rFonts w:eastAsia="Calibri"/>
          <w:color w:val="1D1B11"/>
          <w:lang w:eastAsia="ru-RU"/>
        </w:rPr>
        <w:t>ной среды, личному здоровью, как к индивидуальной и общественной ценности;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приемов действий в опасных и чрезвычайных ситуациях природ</w:t>
      </w:r>
      <w:r w:rsidRPr="00AF5EB6">
        <w:rPr>
          <w:rFonts w:eastAsia="Calibri"/>
          <w:color w:val="1D1B11"/>
          <w:lang w:eastAsia="ru-RU"/>
        </w:rPr>
        <w:t>ного, техногенного и социального характера;</w:t>
      </w:r>
    </w:p>
    <w:p w:rsidR="0083347D" w:rsidRPr="00AF5EB6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AF5EB6">
        <w:rPr>
          <w:rFonts w:eastAsia="Calibri"/>
          <w:b/>
          <w:bCs/>
          <w:iCs/>
          <w:color w:val="1D1B11"/>
          <w:lang w:eastAsia="ru-RU"/>
        </w:rPr>
        <w:t>метапредметных</w:t>
      </w:r>
      <w:r w:rsidRPr="00AF5EB6">
        <w:rPr>
          <w:rFonts w:eastAsia="Calibri"/>
          <w:b/>
          <w:bCs/>
          <w:color w:val="1D1B11"/>
          <w:lang w:eastAsia="ru-RU"/>
        </w:rPr>
        <w:t>: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овладение умениями формулировать личные понятия о безопасности; ана</w:t>
      </w:r>
      <w:r w:rsidRPr="0049296B">
        <w:rPr>
          <w:rFonts w:eastAsia="Calibri"/>
          <w:color w:val="1D1B11"/>
          <w:lang w:eastAsia="ru-RU"/>
        </w:rPr>
        <w:t>лизировать причины возникновения опасных и чрезвычайных ситуаций;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обобщать и сравнивать последствия опасных и чрезвычайных ситуаций;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выявлять причинно-следственные связи опасных ситуаций и их влияние на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безопасность жизнедеятельности человека;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навыками самостоятельно определять цели и задачи по безопасно</w:t>
      </w:r>
      <w:r w:rsidRPr="0049296B">
        <w:rPr>
          <w:rFonts w:eastAsia="Calibri"/>
          <w:color w:val="1D1B11"/>
          <w:lang w:eastAsia="ru-RU"/>
        </w:rPr>
        <w:t>му поведению в повседневной жизни и в различных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ситуациях, выбирать средства реализации поставленных целей, оценивать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результаты своей деятельности в обеспечении личной безопасности;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воспринимать и перерабатывать информацию, генери</w:t>
      </w:r>
      <w:r w:rsidRPr="0049296B">
        <w:rPr>
          <w:rFonts w:eastAsia="Calibri"/>
          <w:color w:val="1D1B11"/>
          <w:lang w:eastAsia="ru-RU"/>
        </w:rPr>
        <w:t>ровать идеи, моделировать индивидуальные подходы к обеспечению личной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безопасности в повседневной жизни и в чрезвычайных ситуациях;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самостоятельного поиска, анализа и отбора информации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выражать свои мысли и способности слушать собеседни</w:t>
      </w:r>
      <w:r w:rsidRPr="0049296B">
        <w:rPr>
          <w:rFonts w:eastAsia="Calibri"/>
          <w:color w:val="1D1B11"/>
          <w:lang w:eastAsia="ru-RU"/>
        </w:rPr>
        <w:t>ка, понимать его точку зрения, признавать право другого человека на иное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мнение;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умений взаимодействовать с окружающими, выполнять раз</w:t>
      </w:r>
      <w:r w:rsidRPr="0049296B">
        <w:rPr>
          <w:rFonts w:eastAsia="Calibri"/>
          <w:color w:val="1D1B11"/>
          <w:lang w:eastAsia="ru-RU"/>
        </w:rPr>
        <w:t>личные социальные роли во время и при ликвидации последствий чрезвычайных ситуаций;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ситуаций по ха</w:t>
      </w:r>
      <w:r w:rsidRPr="00AB5A8A">
        <w:rPr>
          <w:rFonts w:eastAsia="Calibri"/>
          <w:color w:val="1D1B11"/>
          <w:lang w:eastAsia="ru-RU"/>
        </w:rPr>
        <w:t>рактерным признакам их появления, а также на основе анализа специальной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информации, получаемой из различных источников;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теоретические знания на практике: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принимать обоснованные решения и вырабатывать план действий в кон</w:t>
      </w:r>
      <w:r w:rsidRPr="00AB5A8A">
        <w:rPr>
          <w:rFonts w:eastAsia="Calibri"/>
          <w:color w:val="1D1B11"/>
          <w:lang w:eastAsia="ru-RU"/>
        </w:rPr>
        <w:t>кретной опасной ситуации с учетом реально складывающейся обстановки и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индивидуальных возможностей;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анализировать явления и события природного, тех</w:t>
      </w:r>
      <w:r w:rsidRPr="00AB5A8A">
        <w:rPr>
          <w:rFonts w:eastAsia="Calibri"/>
          <w:color w:val="1D1B11"/>
          <w:lang w:eastAsia="ru-RU"/>
        </w:rPr>
        <w:t>ногенного и социального характера, выявлять причины их возникновения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и возможные последствия, проектировать модели личного безопасного поведения;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информировать о результатах своих наблюдений, участво</w:t>
      </w:r>
      <w:r w:rsidRPr="00FB7331">
        <w:rPr>
          <w:rFonts w:eastAsia="Calibri"/>
          <w:color w:val="1D1B11"/>
          <w:lang w:eastAsia="ru-RU"/>
        </w:rPr>
        <w:t>вать в дискуссии, отстаивать свою точку зрения, находить компромиссное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решение в различных ситуациях;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устройства и принципов действия бытовых приборов и дру</w:t>
      </w:r>
      <w:r w:rsidRPr="00201D03">
        <w:rPr>
          <w:rFonts w:eastAsia="Calibri"/>
          <w:color w:val="1D1B11"/>
          <w:lang w:eastAsia="ru-RU"/>
        </w:rPr>
        <w:t>гих технических средств, используемых в повседневной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локализации возможных опасных ситуаций, связанных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с нарушением работы технических средств и правил их эксплуатации;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установки на здоровый образ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необходимых физических качеств: выносливости, силы, ловкости,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гибкости, скоростных качеств, достаточных для того, чтобы выдерживать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необходимые умственные и физические нагрузки;</w:t>
      </w:r>
    </w:p>
    <w:p w:rsidR="0083347D" w:rsidRPr="00201D03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201D03">
        <w:rPr>
          <w:rFonts w:eastAsia="Calibri"/>
          <w:b/>
          <w:bCs/>
          <w:iCs/>
          <w:color w:val="1D1B11"/>
          <w:lang w:eastAsia="ru-RU"/>
        </w:rPr>
        <w:t>предметных</w:t>
      </w:r>
      <w:r w:rsidRPr="00201D03">
        <w:rPr>
          <w:rFonts w:eastAsia="Calibri"/>
          <w:b/>
          <w:bCs/>
          <w:color w:val="1D1B11"/>
          <w:lang w:eastAsia="ru-RU"/>
        </w:rPr>
        <w:t>: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культуре безопасности жизнедеятель</w:t>
      </w:r>
      <w:r w:rsidRPr="00201D03">
        <w:rPr>
          <w:rFonts w:eastAsia="Calibri"/>
          <w:color w:val="1D1B11"/>
          <w:lang w:eastAsia="ru-RU"/>
        </w:rPr>
        <w:t>ности, в том числе о культуре экологической безопасности как жизненно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внутренних угроз, включая отрицательное влияние человеческого фактора;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знания основ государственной системы, российского законодатель</w:t>
      </w:r>
      <w:r w:rsidRPr="00201D03">
        <w:rPr>
          <w:rFonts w:eastAsia="Calibri"/>
          <w:color w:val="1D1B11"/>
          <w:lang w:eastAsia="ru-RU"/>
        </w:rPr>
        <w:t>ства, направленного на защиту населения от внешних и внутренних угроз;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необходимости отрицания экстремизма,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здоровом образе жизни как о средстве обе</w:t>
      </w:r>
      <w:r w:rsidRPr="00FF3545">
        <w:rPr>
          <w:rFonts w:eastAsia="Calibri"/>
          <w:color w:val="1D1B11"/>
          <w:lang w:eastAsia="ru-RU"/>
        </w:rPr>
        <w:t>спечения духовного, физического и социального благополучия личности;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распространенных опасных и чрезвычайных ситуаций при</w:t>
      </w:r>
      <w:r w:rsidRPr="00FF3545">
        <w:rPr>
          <w:rFonts w:eastAsia="Calibri"/>
          <w:color w:val="1D1B11"/>
          <w:lang w:eastAsia="ru-RU"/>
        </w:rPr>
        <w:t>родного, техногенного и социального характера;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факторов, пагубно влияющих на здоровье человека;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развитие знания основных мер защиты (в том числе в области гражданской обо</w:t>
      </w:r>
      <w:r w:rsidRPr="00FF3545">
        <w:rPr>
          <w:rFonts w:eastAsia="Calibri"/>
          <w:color w:val="1D1B11"/>
          <w:lang w:eastAsia="ru-RU"/>
        </w:rPr>
        <w:t>роны) и правил поведения в условиях опасных и чрезвычайных ситуаций;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ситуаций по характерным для них признакам, а также использовать различные информационные источники;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знания в области безопасности на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практике, проектировать модели личного безопасного поведения в повседневной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жизни и в различных опасных и чрезвычайных ситуациях;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и освоение знания основ оборон</w:t>
      </w:r>
      <w:r>
        <w:rPr>
          <w:rFonts w:eastAsia="Calibri"/>
          <w:color w:val="1D1B11"/>
          <w:lang w:eastAsia="ru-RU"/>
        </w:rPr>
        <w:t xml:space="preserve">ы государства и воинской службы, </w:t>
      </w:r>
      <w:r w:rsidRPr="00FF3545">
        <w:rPr>
          <w:rFonts w:eastAsia="Calibri"/>
          <w:color w:val="1D1B11"/>
          <w:lang w:eastAsia="ru-RU"/>
        </w:rPr>
        <w:t>законодательства об обороне государства</w:t>
      </w:r>
      <w:r>
        <w:rPr>
          <w:rFonts w:eastAsia="Calibri"/>
          <w:color w:val="1D1B11"/>
          <w:lang w:eastAsia="ru-RU"/>
        </w:rPr>
        <w:t xml:space="preserve"> и воинской обязанности граждан,</w:t>
      </w:r>
      <w:r w:rsidRPr="00FF3545">
        <w:rPr>
          <w:rFonts w:eastAsia="Calibri"/>
          <w:color w:val="1D1B11"/>
          <w:lang w:eastAsia="ru-RU"/>
        </w:rPr>
        <w:t xml:space="preserve"> прав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службы и воинских ритуалов, строевой, огневой и тактической подготовки;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основных видов военно-профессиональной деятельности,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особенностей прохождения военной службы по призыву и контракту, уволь-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нения с военной службы и пребывания в запасе;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владение основами медицинских знаний и оказания первой помощи постра</w:t>
      </w:r>
      <w:r w:rsidRPr="00FF3545">
        <w:rPr>
          <w:rFonts w:eastAsia="Calibri"/>
          <w:color w:val="1D1B11"/>
          <w:lang w:eastAsia="ru-RU"/>
        </w:rPr>
        <w:t>давшим при неотложных состояниях (травмах, отравлениях и различных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видах поражений), включая знания об основных инфекционных заболеваниях</w:t>
      </w:r>
      <w:r>
        <w:rPr>
          <w:rFonts w:eastAsia="Calibri"/>
          <w:color w:val="1D1B11"/>
          <w:lang w:eastAsia="ru-RU"/>
        </w:rPr>
        <w:t xml:space="preserve"> и их профилактике.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83347D">
        <w:rPr>
          <w:b/>
        </w:rPr>
        <w:t>Математика: алгебра и начала математического анализа; геометрия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«Математика: алгебра и на</w:t>
      </w:r>
      <w:r w:rsidRPr="009E456C">
        <w:t xml:space="preserve">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83347D" w:rsidRPr="00FC5C43" w:rsidRDefault="0083347D" w:rsidP="0083347D">
      <w:pPr>
        <w:widowControl w:val="0"/>
        <w:autoSpaceDE w:val="0"/>
        <w:autoSpaceDN w:val="0"/>
        <w:adjustRightInd w:val="0"/>
        <w:spacing w:line="180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5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     </w:t>
      </w:r>
      <w:r w:rsidRPr="009E456C">
        <w:t xml:space="preserve">Общие цели изучения математики </w:t>
      </w:r>
      <w:r>
        <w:t>реализуются в четырех направ</w:t>
      </w:r>
      <w:r w:rsidRPr="009E456C">
        <w:t>лениях: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9E456C">
        <w:t xml:space="preserve">общее представление об идеях и методах математики;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овладение необходимыми конкретными знаниями и умениями;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6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Изучение математики как профильной общеобразовательной учебной дисциплины, учитывающей специфику осваиваемых </w:t>
      </w:r>
      <w:r>
        <w:t>обучающимися профессий СПО</w:t>
      </w:r>
      <w:r w:rsidRPr="009E456C">
        <w:t>, обеспечивается: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9E456C">
        <w:t xml:space="preserve">выбором различных подходов к введению основных понятий;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формированием системы учебных заданий,</w:t>
      </w:r>
      <w:r>
        <w:t xml:space="preserve"> обеспечивающих эффективное осу</w:t>
      </w:r>
      <w:r w:rsidRPr="009E456C">
        <w:t xml:space="preserve">ществление выбранных целевых установок;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обогащением спектра стилей учебной деятель</w:t>
      </w:r>
      <w:r>
        <w:t>ности за счет согласования с ве</w:t>
      </w:r>
      <w:r w:rsidRPr="009E456C">
        <w:t>дущими деятельностными характеристик</w:t>
      </w:r>
      <w:r>
        <w:t>ами выбранной профессии / специ</w:t>
      </w:r>
      <w:r w:rsidRPr="009E456C">
        <w:t xml:space="preserve">альности.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Содержание учебной дисциплины разработано в</w:t>
      </w:r>
      <w:r>
        <w:t xml:space="preserve"> соответствии с основными содер</w:t>
      </w:r>
      <w:r w:rsidRPr="009E456C">
        <w:t>жательными линиями обучения математике:</w:t>
      </w: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>
        <w:t>а</w:t>
      </w:r>
      <w:r w:rsidRPr="009E456C">
        <w:t>лгебраическая линия, включающая систе</w:t>
      </w:r>
      <w:r>
        <w:t>матизацию сведений о числах; из</w:t>
      </w:r>
      <w:r w:rsidRPr="009E456C"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t>ловых выражений и формул; совер</w:t>
      </w:r>
      <w:r w:rsidRPr="009E456C">
        <w:t xml:space="preserve">шенствование практических навыков и вычислительной культуры, расширение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9E456C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</w:t>
      </w:r>
      <w:r w:rsidRPr="009E456C">
        <w:lastRenderedPageBreak/>
        <w:t>основными идеями и методами математического ан</w:t>
      </w:r>
      <w:r>
        <w:t>ализа в объеме, позволяю</w:t>
      </w:r>
      <w:r w:rsidRPr="009E456C"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>линия уравнений и неравенств, основанная на п</w:t>
      </w:r>
      <w:r>
        <w:t>остроении и исследовании матема</w:t>
      </w:r>
      <w:r w:rsidRPr="009E456C"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t>нств и систем; формирование спос</w:t>
      </w:r>
      <w:r w:rsidRPr="009E456C">
        <w:t xml:space="preserve">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геометрическая линия, включающая наглядны</w:t>
      </w:r>
      <w:r>
        <w:t>е представления о пространствен</w:t>
      </w:r>
      <w:r w:rsidRPr="009E456C">
        <w:t>ных фигурах и изучение их свойств, формиров</w:t>
      </w:r>
      <w:r>
        <w:t>ание и развитие пространственно</w:t>
      </w:r>
      <w:r w:rsidRPr="009E456C">
        <w:t xml:space="preserve">го воображения, развитие способов геометрических измерений, координатного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r w:rsidRPr="009E456C">
        <w:t xml:space="preserve">векторного методов для решения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стохастическая линия, основанная на развитии</w:t>
      </w:r>
      <w:r>
        <w:t xml:space="preserve"> комбинаторных умений, представ</w:t>
      </w:r>
      <w:r w:rsidRPr="009E456C">
        <w:t xml:space="preserve">лений о вероятностно-статистических закономерностях окружающего мира. </w:t>
      </w:r>
    </w:p>
    <w:p w:rsidR="0083347D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 w:rsidRPr="000D1BCF">
        <w:rPr>
          <w:b/>
          <w:bCs/>
        </w:rPr>
        <w:t xml:space="preserve"> </w:t>
      </w:r>
      <w:r>
        <w:rPr>
          <w:b/>
          <w:bCs/>
        </w:rPr>
        <w:t>Результаты усвоения учебной дисциплины.</w:t>
      </w: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EA0D62">
        <w:t xml:space="preserve">Освоение содержания учебной дисциплины </w:t>
      </w:r>
      <w:r w:rsidRPr="009E456C">
        <w:t>дисци</w:t>
      </w:r>
      <w:r>
        <w:t>плина «Математика: алгебра и на</w:t>
      </w:r>
      <w:r w:rsidRPr="009E456C">
        <w:t>чала математического анализа; геометрия»</w:t>
      </w:r>
      <w:r w:rsidRPr="00EA0D62">
        <w:t xml:space="preserve"> </w:t>
      </w:r>
      <w:r>
        <w:t>обеспечивает достиже</w:t>
      </w:r>
      <w:r w:rsidRPr="00EA0D62">
        <w:t xml:space="preserve">ние </w:t>
      </w:r>
      <w:r>
        <w:t>обучающимися</w:t>
      </w:r>
      <w:r w:rsidRPr="00EA0D62">
        <w:t xml:space="preserve"> следующих </w:t>
      </w:r>
      <w:r w:rsidRPr="00EA0D62">
        <w:rPr>
          <w:b/>
          <w:bCs/>
          <w:i/>
          <w:iCs/>
        </w:rPr>
        <w:t>результатов</w:t>
      </w:r>
      <w:r w:rsidRPr="00EA0D62">
        <w:t>: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3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сформированность представлений 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EA0D62">
        <w:t xml:space="preserve">тематики;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развитие логического мышления, простра</w:t>
      </w:r>
      <w:r>
        <w:t>нственного воображения, алгорит</w:t>
      </w:r>
      <w:r w:rsidRPr="00EA0D62"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овладение математическими знаниям</w:t>
      </w:r>
      <w:r>
        <w:t>и и умениями, необходимыми в по</w:t>
      </w:r>
      <w:r w:rsidRPr="00EA0D62"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готовность и способность к образованию, в том числе самообразованию, на протяжении всей жизни; сознательное отношени</w:t>
      </w:r>
      <w:r>
        <w:t>е к непрерывному об</w:t>
      </w:r>
      <w:r w:rsidRPr="00EA0D62">
        <w:t>разованию как условию успешной проф</w:t>
      </w:r>
      <w:r>
        <w:t>ессиональной и общественной дея</w:t>
      </w:r>
      <w:r w:rsidRPr="00EA0D62">
        <w:t xml:space="preserve">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готовность и способность к самостоятельной творческой и ответственной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готовность к коллективной работе, сотрудничеству со сверстниками в обр</w:t>
      </w:r>
      <w:r>
        <w:t>а</w:t>
      </w:r>
      <w:r w:rsidRPr="00EA0D62">
        <w:t xml:space="preserve">зовательной, общественно полезной, учебно-исследовательской, проектной и других видах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отношение к профессиональной деятельности</w:t>
      </w:r>
      <w:r>
        <w:t xml:space="preserve"> как возможности участия в реше</w:t>
      </w:r>
      <w:r w:rsidRPr="00EA0D62">
        <w:t xml:space="preserve">нии личных, общественных, государственных, общенациональных проблем;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EA0D62">
        <w:rPr>
          <w:b/>
          <w:bCs/>
          <w:i/>
          <w:iCs/>
        </w:rPr>
        <w:t>метапредметных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умение самостоятельно определять цели деятельности и составлять планы деятельности; самостоятельно осуществ</w:t>
      </w:r>
      <w:r>
        <w:t>лять, контролировать и корректи</w:t>
      </w:r>
      <w:r w:rsidRPr="00EA0D62"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умение продуктивно общаться и взаимодействовать в процессе совместной деятельности, учитывать позиции других</w:t>
      </w:r>
      <w:r>
        <w:t xml:space="preserve"> участников деятельности, эффек</w:t>
      </w:r>
      <w:r w:rsidRPr="00EA0D62">
        <w:t xml:space="preserve">тивно разрешать конфликты;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EA0D62"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</w:t>
      </w:r>
      <w:r>
        <w:t>овать информацию, по</w:t>
      </w:r>
      <w:r w:rsidRPr="00EA0D62">
        <w:t xml:space="preserve">лучаемую из различных источников;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целеустремленность в поисках и принятии решений, сообразительность и интуиция, развитость пространственных</w:t>
      </w:r>
      <w:r>
        <w:t xml:space="preserve"> представлений; способность вос</w:t>
      </w:r>
      <w:r w:rsidRPr="00EA0D62">
        <w:t>при</w:t>
      </w:r>
      <w:r>
        <w:t>нимать красоту и гармонию мира;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 мат</w:t>
      </w:r>
      <w:r>
        <w:t>ематических понятиях как важней</w:t>
      </w:r>
      <w:r w:rsidRPr="00EA0D62"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владение методами доказательств и алго</w:t>
      </w:r>
      <w:r>
        <w:t>ритмов решения, умение их приме</w:t>
      </w:r>
      <w:r w:rsidRPr="00EA0D62">
        <w:t xml:space="preserve">нять, проводить доказательные рассуждения в ходе решения задач;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t>ых программ, в том числе для по</w:t>
      </w:r>
      <w:r w:rsidRPr="00EA0D62">
        <w:t xml:space="preserve">иска пути решения и иллюстрации решения уравнений и неравенств;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об основных понятиях математического анализа и их свойствах, владение умением</w:t>
      </w:r>
      <w:r>
        <w:t xml:space="preserve"> характеризовать поведение функ</w:t>
      </w:r>
      <w:r w:rsidRPr="00EA0D62">
        <w:t xml:space="preserve">ций, использование полученных знаний для описания и анализа реальных зависимостей;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основными понятиями о плоски</w:t>
      </w:r>
      <w:r>
        <w:t>х и пространственных геометриче</w:t>
      </w:r>
      <w:r w:rsidRPr="00EA0D62">
        <w:t>ских фигурах, их основных свойствах; с</w:t>
      </w:r>
      <w:r>
        <w:t>формированность умения распозна</w:t>
      </w:r>
      <w:r w:rsidRPr="00EA0D62">
        <w:t>вать геометрические фигуры на чертежах,</w:t>
      </w:r>
      <w:r>
        <w:t xml:space="preserve"> моделях и в реальном мире; при</w:t>
      </w:r>
      <w:r w:rsidRPr="00EA0D62"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 про</w:t>
      </w:r>
      <w:r>
        <w:t>цессах и явлениях, имеющих веро</w:t>
      </w:r>
      <w:r w:rsidRPr="00EA0D62"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навыками использования готовых компьютерных программ при решении задач.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color w:val="000000"/>
        </w:rPr>
      </w:pPr>
      <w:r w:rsidRPr="0083347D">
        <w:rPr>
          <w:b/>
        </w:rPr>
        <w:t>Информатика</w:t>
      </w:r>
      <w:r>
        <w:rPr>
          <w:b/>
        </w:rPr>
        <w:t xml:space="preserve"> </w:t>
      </w:r>
    </w:p>
    <w:p w:rsidR="0083347D" w:rsidRDefault="0083347D" w:rsidP="0083347D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</w:t>
      </w:r>
      <w:r>
        <w:t>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>
        <w:t xml:space="preserve">Рабочая программа разработана на основе требований   ФГОС среднего общего образования, предъявляемых к структуре, содержанию  и результатам освоения учебной дисциплины «Информатика», в соответствии с Рекомендациями  по организации получения среднего общего  образования в пределах освоения 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</w:t>
      </w:r>
      <w:r>
        <w:lastRenderedPageBreak/>
        <w:t xml:space="preserve">образовательных стандартов и получаемой специальности  среднего профессионального образования (письмо Департамента Государственной   политики в сфере подготовки рабочих кадров и ДПО Минобрнауки России от 17.03.2015 №06-259) </w:t>
      </w:r>
    </w:p>
    <w:p w:rsidR="0083347D" w:rsidRPr="005125BA" w:rsidRDefault="0083347D" w:rsidP="0083347D">
      <w:pPr>
        <w:spacing w:line="240" w:lineRule="auto"/>
        <w:ind w:firstLine="709"/>
        <w:jc w:val="both"/>
      </w:pPr>
    </w:p>
    <w:p w:rsidR="0083347D" w:rsidRPr="005125BA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b/>
        </w:rPr>
      </w:pPr>
      <w:r w:rsidRPr="005125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информационно-коммуникативных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обучающимися опыта использования  информационных технологий в индивидуальной и коллективной учебной и познавательной, в том числе проектной, деятельности;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обучающимися знаний этических аспектов информационной  деятельности  и информационных коммуникаций в глобальных сетях; осознание 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 культурой, способностью анализировать и оценивать информацию  с использованием  информационно-коммуникативных технологий, средств образовательных и социальных коммуникаций.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 содержания учебной дисциплины «Информатика» обеспечивает достижение студентами следующих результатов:</w:t>
      </w:r>
    </w:p>
    <w:p w:rsidR="0083347D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-чувство гордости и уважения  к истории развития и достижениям отечественной информатики в мировой индустрии  информационных технологии;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своего места в информационном обществе;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и способность к самостоятельной и ответственной творческой  деятельности 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 достижения современной информатики для повышения собственного интеллектуального развития  в выбранной профессиональной деятельности, самостоятельно формировать новые для себя знания в профессиональной  области, используя  для этого доступные источники информации;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выбирать грамотное  поведение при использовании разнообразных средств информационно-коммуникативных технологий как в профессиональной деятельности, так и в быту;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 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83347D" w:rsidRPr="00B51B56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цени, составлять планы деятельности и определять  средства, необходимые для их реализации;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 и проектной деятельности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анализировать и представлять  информацию, данную в электронных форматах на компьютере в различных видах;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средства 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 безопасности;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 информации средствами информационных технологий;</w:t>
      </w:r>
    </w:p>
    <w:p w:rsidR="0083347D" w:rsidRPr="000C7CB4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C7CB4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представлений о роли информации и информационных процессов в окружающем мире;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готовых прикладных компьютерных программ по профилю подготовки;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способами представления, хранения и обработки данных на компьютере;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компьютерными средствами представления и анализа данных в электронных таблицах;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представлений о базах данных и простейших средствах управления ими;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 представлений о компьютерно-математических моделях и необходимости и анализа  соответствия модели и моделируемого объекта (процесса);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типовыми приемами написания программы на алгоритмическом зыке для решения стандартной задачи с использованием  основных  конструкций языка программирования;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базовых навыков и умений по соблюдению требований техники безопасности, гигиены, и ресурсосбережения при работе со  средствами информатизации;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основ правовых аспектов использования  компьютерных программ и прав доступа к глобальным информационным сервисам;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соблюдение правил  личной безопасности и этики в работе с информацией и средствами коммуникации в Интернете. </w:t>
      </w:r>
    </w:p>
    <w:p w:rsidR="0083347D" w:rsidRPr="000C7CB4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Физика</w:t>
      </w:r>
    </w:p>
    <w:p w:rsidR="0083347D" w:rsidRPr="0083347D" w:rsidRDefault="0083347D" w:rsidP="0083347D">
      <w:pPr>
        <w:spacing w:line="276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«Физика»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 w:rsidRPr="00DF34AF">
        <w:rPr>
          <w:rFonts w:eastAsia="Calibri"/>
          <w:color w:val="1D1B11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Физика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342F5C"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 xml:space="preserve">среднего </w:t>
      </w:r>
      <w:r w:rsidRPr="001D0C58">
        <w:rPr>
          <w:rFonts w:eastAsia="Calibri"/>
          <w:color w:val="1D1B11"/>
        </w:rPr>
        <w:lastRenderedPageBreak/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Pr="00A20A8B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85"/>
        <w:jc w:val="both"/>
        <w:rPr>
          <w:rFonts w:eastAsia="Calibri"/>
          <w:b/>
          <w:i/>
          <w:color w:val="1D1B11"/>
        </w:rPr>
      </w:pPr>
    </w:p>
    <w:p w:rsidR="0083347D" w:rsidRPr="004F3653" w:rsidRDefault="0083347D" w:rsidP="0083347D">
      <w:pPr>
        <w:spacing w:line="276" w:lineRule="auto"/>
        <w:ind w:firstLine="709"/>
        <w:rPr>
          <w:rFonts w:eastAsia="Calibri"/>
          <w:b/>
          <w:color w:val="1D1B11"/>
        </w:rPr>
      </w:pPr>
      <w:r w:rsidRPr="002061B3">
        <w:rPr>
          <w:rFonts w:eastAsia="Calibri"/>
          <w:color w:val="1D1B11"/>
        </w:rPr>
        <w:t xml:space="preserve">Содержание программы «Физика» направлено на достижение следующих </w:t>
      </w:r>
      <w:r w:rsidRPr="004F3653">
        <w:rPr>
          <w:rFonts w:eastAsia="Calibri"/>
          <w:b/>
          <w:color w:val="1D1B11"/>
        </w:rPr>
        <w:t xml:space="preserve">целей: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освоение  знаний  о  фундаментальных  физическ</w:t>
      </w:r>
      <w:r>
        <w:rPr>
          <w:rFonts w:eastAsia="Calibri"/>
          <w:color w:val="1D1B11"/>
        </w:rPr>
        <w:t>их  законах  и  принципах,  ле</w:t>
      </w:r>
      <w:r w:rsidRPr="002061B3">
        <w:rPr>
          <w:rFonts w:eastAsia="Calibri"/>
          <w:color w:val="1D1B11"/>
        </w:rPr>
        <w:t>жащих  в  основе  современной  физической  картины  мира;  наиболее  важных  открытиях  в  области  физики,  оказавших  определяющее  влияние</w:t>
      </w:r>
      <w:r>
        <w:rPr>
          <w:rFonts w:eastAsia="Calibri"/>
          <w:color w:val="1D1B11"/>
        </w:rPr>
        <w:t xml:space="preserve">  на  развитие </w:t>
      </w:r>
      <w:r w:rsidRPr="002061B3">
        <w:rPr>
          <w:rFonts w:eastAsia="Calibri"/>
          <w:color w:val="1D1B11"/>
        </w:rPr>
        <w:t xml:space="preserve">техники и технологии; методах научного познания природы;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овладение умениями проводить наблюдения,</w:t>
      </w:r>
      <w:r>
        <w:rPr>
          <w:rFonts w:eastAsia="Calibri"/>
          <w:color w:val="1D1B11"/>
        </w:rPr>
        <w:t xml:space="preserve"> планировать и выполнять экспе</w:t>
      </w:r>
      <w:r w:rsidRPr="002061B3">
        <w:rPr>
          <w:rFonts w:eastAsia="Calibri"/>
          <w:color w:val="1D1B11"/>
        </w:rPr>
        <w:t>рименты, выдвигать гипотезы и строить модели, применять полученные знания  по  физике  для  объяснения  разнообразных  физич</w:t>
      </w:r>
      <w:r>
        <w:rPr>
          <w:rFonts w:eastAsia="Calibri"/>
          <w:color w:val="1D1B11"/>
        </w:rPr>
        <w:t>еских  явлений  и  свойств  ве</w:t>
      </w:r>
      <w:r w:rsidRPr="002061B3">
        <w:rPr>
          <w:rFonts w:eastAsia="Calibri"/>
          <w:color w:val="1D1B11"/>
        </w:rPr>
        <w:t>ществ; практически использовать физические з</w:t>
      </w:r>
      <w:r>
        <w:rPr>
          <w:rFonts w:eastAsia="Calibri"/>
          <w:color w:val="1D1B11"/>
        </w:rPr>
        <w:t xml:space="preserve">нания; оценивать достоверность </w:t>
      </w:r>
      <w:r w:rsidRPr="002061B3">
        <w:rPr>
          <w:rFonts w:eastAsia="Calibri"/>
          <w:color w:val="1D1B11"/>
        </w:rPr>
        <w:t xml:space="preserve">естественно-научной информации; </w:t>
      </w:r>
    </w:p>
    <w:p w:rsidR="0083347D" w:rsidRPr="002D15D9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развитие познавательных интересов, интеллектуальных и творч</w:t>
      </w:r>
      <w:r>
        <w:rPr>
          <w:rFonts w:eastAsia="Calibri"/>
          <w:color w:val="1D1B11"/>
        </w:rPr>
        <w:t>еских способно</w:t>
      </w:r>
      <w:r w:rsidRPr="002061B3">
        <w:rPr>
          <w:rFonts w:eastAsia="Calibri"/>
          <w:color w:val="1D1B11"/>
        </w:rPr>
        <w:t xml:space="preserve">стей в процессе приобретения знаний и умений </w:t>
      </w:r>
      <w:r>
        <w:rPr>
          <w:rFonts w:eastAsia="Calibri"/>
          <w:color w:val="1D1B11"/>
        </w:rPr>
        <w:t>по физике с использованием раз</w:t>
      </w:r>
      <w:r w:rsidRPr="002061B3">
        <w:rPr>
          <w:rFonts w:eastAsia="Calibri"/>
          <w:color w:val="1D1B11"/>
        </w:rPr>
        <w:t xml:space="preserve">личных источников информации и современных информационных технологий; </w:t>
      </w:r>
      <w:r w:rsidRPr="002D15D9">
        <w:rPr>
          <w:rFonts w:eastAsia="Calibri"/>
          <w:color w:val="1D1B11"/>
        </w:rPr>
        <w:t xml:space="preserve"> </w:t>
      </w:r>
    </w:p>
    <w:p w:rsidR="0083347D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воспитание убежденности в возможности познания законов природы, использования достижений физики на благо развития чело</w:t>
      </w:r>
      <w:r>
        <w:rPr>
          <w:rFonts w:eastAsia="Calibri"/>
          <w:color w:val="1D1B11"/>
        </w:rPr>
        <w:t xml:space="preserve">веческой цивилизации;      </w:t>
      </w:r>
    </w:p>
    <w:p w:rsidR="0083347D" w:rsidRPr="00EB73F3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9F7BF8">
        <w:rPr>
          <w:rFonts w:eastAsia="Calibri"/>
          <w:color w:val="1D1B11"/>
        </w:rPr>
        <w:t>необходимости сотрудничества в процессе совместного выполнения задач, уважительного  отношения к мнению оппонента при обсуждении проблем естественно-научного  содержания; готовности к морально-этической оценке использования научных  достижений, чувства ответ</w:t>
      </w:r>
      <w:r>
        <w:rPr>
          <w:rFonts w:eastAsia="Calibri"/>
          <w:color w:val="1D1B11"/>
        </w:rPr>
        <w:t>ственности за защиту окружающей</w:t>
      </w:r>
      <w:r w:rsidRPr="00EB73F3">
        <w:rPr>
          <w:rFonts w:eastAsia="Calibri"/>
          <w:color w:val="1D1B11"/>
        </w:rPr>
        <w:t xml:space="preserve"> </w:t>
      </w:r>
      <w:r w:rsidRPr="009F7BF8">
        <w:rPr>
          <w:rFonts w:eastAsia="Calibri"/>
          <w:color w:val="1D1B11"/>
        </w:rPr>
        <w:t xml:space="preserve">среды; </w:t>
      </w:r>
      <w:r w:rsidRPr="002D15D9">
        <w:rPr>
          <w:rFonts w:eastAsia="Calibri"/>
          <w:color w:val="1D1B11"/>
        </w:rPr>
        <w:t xml:space="preserve">  </w:t>
      </w:r>
    </w:p>
    <w:p w:rsidR="0083347D" w:rsidRPr="00F21CF6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использование  приобретенных  знаний  и  умений  для  решения  практических  задач  повседневной  жизни,  обеспечения  безопас</w:t>
      </w:r>
      <w:r>
        <w:rPr>
          <w:rFonts w:eastAsia="Calibri"/>
          <w:color w:val="1D1B11"/>
        </w:rPr>
        <w:t>ности  собственной  жизни,  ра</w:t>
      </w:r>
      <w:r w:rsidRPr="002061B3">
        <w:rPr>
          <w:rFonts w:eastAsia="Calibri"/>
          <w:color w:val="1D1B11"/>
        </w:rPr>
        <w:t xml:space="preserve">ционального природопользования и охраны </w:t>
      </w:r>
      <w:r>
        <w:rPr>
          <w:rFonts w:eastAsia="Calibri"/>
          <w:color w:val="1D1B11"/>
        </w:rPr>
        <w:t xml:space="preserve">окружающей среды и возможность </w:t>
      </w:r>
      <w:r w:rsidRPr="002061B3">
        <w:rPr>
          <w:rFonts w:eastAsia="Calibri"/>
          <w:color w:val="1D1B11"/>
        </w:rPr>
        <w:t>применения знаний при решении задач, во</w:t>
      </w:r>
      <w:r>
        <w:rPr>
          <w:rFonts w:eastAsia="Calibri"/>
          <w:color w:val="1D1B11"/>
        </w:rPr>
        <w:t>зникающих в последующей профес</w:t>
      </w:r>
      <w:r w:rsidRPr="002061B3">
        <w:rPr>
          <w:rFonts w:eastAsia="Calibri"/>
          <w:color w:val="1D1B11"/>
        </w:rPr>
        <w:t xml:space="preserve">сиональной деятельности. 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Физика»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  <w:r>
        <w:rPr>
          <w:rFonts w:eastAsia="Calibri"/>
          <w:color w:val="1D1B11"/>
        </w:rPr>
        <w:tab/>
        <w:t xml:space="preserve"> 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>
        <w:rPr>
          <w:rFonts w:eastAsia="Calibri"/>
          <w:color w:val="1D1B11"/>
        </w:rPr>
        <w:t xml:space="preserve"> </w:t>
      </w:r>
      <w:r w:rsidRPr="008F7E5D">
        <w:rPr>
          <w:rFonts w:eastAsia="Calibri"/>
          <w:color w:val="1D1B11"/>
        </w:rPr>
        <w:t>в выбранной профессиональной деятельности;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выстраивать конструктивные взаимоотношения в команде по решению общих задач;</w:t>
      </w:r>
    </w:p>
    <w:p w:rsidR="0083347D" w:rsidRPr="0024174E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у</w:t>
      </w:r>
      <w:r w:rsidRPr="008F7E5D">
        <w:rPr>
          <w:rFonts w:eastAsia="Calibri"/>
          <w:color w:val="1D1B11"/>
        </w:rPr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3347D" w:rsidRPr="008F7E5D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</w:p>
    <w:p w:rsidR="0083347D" w:rsidRPr="005124B1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5124B1">
        <w:rPr>
          <w:rFonts w:eastAsia="Calibri"/>
          <w:b/>
          <w:bCs/>
          <w:color w:val="1D1B11"/>
        </w:rPr>
        <w:t>метапредметных: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использование различных видов познавательной деятельности для решения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физических задач, применение основных методов познания (наблюдения,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описания, измерения, эксперимента) для изучения различных сторон окружающей действительности;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lastRenderedPageBreak/>
        <w:t>использование основных интеллектуальных операций: постановки задачи,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83347D" w:rsidRPr="005124B1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явлений и процессов, с которыми возникает необходимость сталкиваться в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профессиональной сфере;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генерировать идеи и определять с</w:t>
      </w:r>
      <w:r>
        <w:rPr>
          <w:rFonts w:eastAsia="Calibri"/>
          <w:color w:val="1D1B11"/>
        </w:rPr>
        <w:t>редства, необходимые для их реа</w:t>
      </w:r>
      <w:r w:rsidRPr="005124B1">
        <w:rPr>
          <w:rFonts w:eastAsia="Calibri"/>
          <w:color w:val="1D1B11"/>
        </w:rPr>
        <w:t>лизации;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использовать различные источн</w:t>
      </w:r>
      <w:r>
        <w:rPr>
          <w:rFonts w:eastAsia="Calibri"/>
          <w:color w:val="1D1B11"/>
        </w:rPr>
        <w:t>ики для получения физической ин</w:t>
      </w:r>
      <w:r w:rsidRPr="005124B1">
        <w:rPr>
          <w:rFonts w:eastAsia="Calibri"/>
          <w:color w:val="1D1B11"/>
        </w:rPr>
        <w:t>формации, оценивать ее достоверность;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анализировать и представлять информацию в различных видах;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публично представлять результаты собственного исследования, вести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дискуссии, доступно и гармонично соче</w:t>
      </w:r>
      <w:r>
        <w:rPr>
          <w:rFonts w:eastAsia="Calibri"/>
          <w:color w:val="1D1B11"/>
        </w:rPr>
        <w:t>тая содержание и формы представ</w:t>
      </w:r>
      <w:r w:rsidRPr="005124B1">
        <w:rPr>
          <w:rFonts w:eastAsia="Calibri"/>
          <w:color w:val="1D1B11"/>
        </w:rPr>
        <w:t>ляемой информации;</w:t>
      </w:r>
    </w:p>
    <w:p w:rsidR="0083347D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</w:p>
    <w:p w:rsidR="0083347D" w:rsidRPr="00B5436A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B5436A">
        <w:rPr>
          <w:rFonts w:eastAsia="Calibri"/>
          <w:b/>
          <w:bCs/>
          <w:color w:val="1D1B11"/>
        </w:rPr>
        <w:t>предметных: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 xml:space="preserve">сформированность представлений о роли </w:t>
      </w:r>
      <w:r>
        <w:rPr>
          <w:rFonts w:eastAsia="Calibri"/>
          <w:color w:val="1D1B11"/>
        </w:rPr>
        <w:t>и месте физики в современной на</w:t>
      </w:r>
      <w:r w:rsidRPr="005124B1">
        <w:rPr>
          <w:rFonts w:eastAsia="Calibri"/>
          <w:color w:val="1D1B11"/>
        </w:rPr>
        <w:t>учной картине мира; понимание физичес</w:t>
      </w:r>
      <w:r>
        <w:rPr>
          <w:rFonts w:eastAsia="Calibri"/>
          <w:color w:val="1D1B11"/>
        </w:rPr>
        <w:t>кой сущности наблюдаемых во Все</w:t>
      </w:r>
      <w:r w:rsidRPr="005124B1">
        <w:rPr>
          <w:rFonts w:eastAsia="Calibri"/>
          <w:color w:val="1D1B11"/>
        </w:rPr>
        <w:t>ленной явлений, роли физики в формировании кругозора и функциональной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грамотности человека для решения практических задач;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основополагающими физическими понятиями, закономерностями,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законами и теориями; уверенное использование физической терминологии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символики;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основными методами научного познания, используемыми в физике: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наблюдением, описанием, измерением, экспериментом;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умения обрабатывать результаты измерений, обнаруживать зависимость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между физическими величинами, объяс</w:t>
      </w:r>
      <w:r>
        <w:rPr>
          <w:rFonts w:eastAsia="Calibri"/>
          <w:color w:val="1D1B11"/>
        </w:rPr>
        <w:t>нять полученные результаты и де</w:t>
      </w:r>
      <w:r w:rsidRPr="005124B1">
        <w:rPr>
          <w:rFonts w:eastAsia="Calibri"/>
          <w:color w:val="1D1B11"/>
        </w:rPr>
        <w:t>лать выводы;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сформированность умения решать физические задачи;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сформированность умения применять полученные знания для объяснения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условий протекания физических явлений в природе, профессиональной сфере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для принятия практических решений в повседневной жизни;</w:t>
      </w:r>
    </w:p>
    <w:p w:rsidR="0083347D" w:rsidRPr="00B5436A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сформированность собственной позиции по отношен</w:t>
      </w:r>
      <w:r>
        <w:rPr>
          <w:rFonts w:eastAsia="Calibri"/>
          <w:color w:val="1D1B11"/>
        </w:rPr>
        <w:t>ию к физической инфор</w:t>
      </w:r>
      <w:r w:rsidRPr="005124B1">
        <w:rPr>
          <w:rFonts w:eastAsia="Calibri"/>
          <w:color w:val="1D1B11"/>
        </w:rPr>
        <w:t>мации, по</w:t>
      </w:r>
      <w:r>
        <w:rPr>
          <w:rFonts w:eastAsia="Calibri"/>
          <w:color w:val="1D1B11"/>
        </w:rPr>
        <w:t>лучаемой из разных источников.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E9219C" w:rsidRPr="00150408" w:rsidRDefault="001515D0" w:rsidP="00C31D07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C31D07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E9219C" w:rsidRPr="00150408" w:rsidRDefault="00E9219C" w:rsidP="00E9219C">
      <w:pPr>
        <w:tabs>
          <w:tab w:val="left" w:pos="266"/>
        </w:tabs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C31D07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C31D07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в.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C31D07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C31D07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C31D07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C31D07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31D07" w:rsidRPr="00C31D07" w:rsidRDefault="00C31D07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C31D07">
        <w:rPr>
          <w:b/>
        </w:rPr>
        <w:t>Элементы высшей математики</w:t>
      </w:r>
    </w:p>
    <w:p w:rsidR="00C31D07" w:rsidRDefault="00C31D07" w:rsidP="00C31D0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31D07" w:rsidRPr="00246FF1" w:rsidRDefault="00C31D07" w:rsidP="00C31D07">
      <w:pPr>
        <w:spacing w:line="240" w:lineRule="auto"/>
        <w:ind w:firstLine="709"/>
        <w:jc w:val="both"/>
        <w:rPr>
          <w:rFonts w:eastAsia="Times New Roman"/>
        </w:rPr>
      </w:pPr>
      <w:r w:rsidRPr="00ED7EB8">
        <w:t>Рабочая программа учебн</w:t>
      </w:r>
      <w:r>
        <w:t>ой дисциплины ЕН.01. «Элементы высшей математики</w:t>
      </w:r>
      <w:r w:rsidRPr="00ED7EB8">
        <w:t xml:space="preserve">» является частью основной профессиональной образовательной программы в соответствии с ФГОС по специальности  СПО </w:t>
      </w:r>
      <w:r>
        <w:t xml:space="preserve">09.02.01 </w:t>
      </w:r>
      <w:r>
        <w:rPr>
          <w:b/>
        </w:rPr>
        <w:t>Компьютерные системы и комплексы</w:t>
      </w:r>
      <w:r>
        <w:t>.</w:t>
      </w:r>
      <w:r w:rsidRPr="00DF353C">
        <w:rPr>
          <w:rFonts w:eastAsia="Times New Roman"/>
          <w:color w:val="FF0000"/>
        </w:rPr>
        <w:t xml:space="preserve"> </w:t>
      </w:r>
    </w:p>
    <w:p w:rsidR="00C31D07" w:rsidRPr="001C7238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color w:val="000000"/>
        </w:rPr>
        <w:t>Дисциплина «Элементы высшей математики</w:t>
      </w:r>
      <w:r w:rsidRPr="00ED7EB8">
        <w:rPr>
          <w:color w:val="000000"/>
        </w:rPr>
        <w:t>» должна вооружить студента  математическими знаниями, необходимыми для изучения ряда общенаучных дисциплин и дисциплин профессионального цикла, создать фундамент математического образования, необходимый для получения профессиональных 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C31D07" w:rsidRPr="00BE1886" w:rsidRDefault="00C31D07" w:rsidP="00C31D07">
      <w:pPr>
        <w:pStyle w:val="a3"/>
        <w:jc w:val="left"/>
      </w:pPr>
      <w:r w:rsidRPr="00ED7EB8">
        <w:t>В результате</w:t>
      </w:r>
      <w:r>
        <w:t xml:space="preserve"> освоения дисциплины студент </w:t>
      </w:r>
      <w:r w:rsidRPr="00ED7EB8">
        <w:t xml:space="preserve"> должен</w:t>
      </w:r>
      <w:r>
        <w:t>:</w:t>
      </w:r>
      <w:r w:rsidRPr="00ED7EB8">
        <w:t xml:space="preserve"> </w:t>
      </w:r>
    </w:p>
    <w:p w:rsidR="00C31D07" w:rsidRPr="001C7238" w:rsidRDefault="00C31D07" w:rsidP="00C31D07">
      <w:pPr>
        <w:spacing w:line="252" w:lineRule="auto"/>
        <w:jc w:val="left"/>
        <w:rPr>
          <w:i/>
        </w:rPr>
      </w:pPr>
      <w:r w:rsidRPr="001C7238">
        <w:rPr>
          <w:b/>
        </w:rPr>
        <w:t>уметь:</w:t>
      </w:r>
    </w:p>
    <w:p w:rsidR="00C31D07" w:rsidRPr="001C7238" w:rsidRDefault="00C31D07" w:rsidP="00C31D07">
      <w:pPr>
        <w:tabs>
          <w:tab w:val="left" w:pos="266"/>
          <w:tab w:val="num" w:pos="337"/>
        </w:tabs>
        <w:spacing w:line="252" w:lineRule="auto"/>
        <w:ind w:firstLine="284"/>
        <w:jc w:val="left"/>
      </w:pPr>
      <w:r w:rsidRPr="001C7238">
        <w:t>выполнять операции над матрицами и решать системы линейных уравнений;</w:t>
      </w:r>
    </w:p>
    <w:p w:rsidR="00C31D07" w:rsidRPr="001C7238" w:rsidRDefault="00C31D07" w:rsidP="00C31D07">
      <w:pPr>
        <w:tabs>
          <w:tab w:val="left" w:pos="266"/>
          <w:tab w:val="num" w:pos="337"/>
        </w:tabs>
        <w:spacing w:line="252" w:lineRule="auto"/>
        <w:ind w:firstLine="284"/>
        <w:jc w:val="left"/>
      </w:pPr>
      <w:r w:rsidRPr="001C7238">
        <w:t>применять методы дифференциального и интегрального исчисления;</w:t>
      </w:r>
    </w:p>
    <w:p w:rsidR="00C31D07" w:rsidRPr="001C7238" w:rsidRDefault="00C31D07" w:rsidP="00C31D07">
      <w:pPr>
        <w:tabs>
          <w:tab w:val="left" w:pos="266"/>
        </w:tabs>
        <w:spacing w:line="252" w:lineRule="auto"/>
        <w:ind w:firstLine="284"/>
        <w:jc w:val="left"/>
      </w:pPr>
      <w:r w:rsidRPr="001C7238">
        <w:t>решать дифференциальные уравнения;</w:t>
      </w:r>
    </w:p>
    <w:p w:rsidR="00C31D07" w:rsidRPr="001C7238" w:rsidRDefault="00C31D07" w:rsidP="00C31D07">
      <w:pPr>
        <w:spacing w:line="252" w:lineRule="auto"/>
        <w:jc w:val="left"/>
        <w:rPr>
          <w:i/>
        </w:rPr>
      </w:pPr>
      <w:r w:rsidRPr="001C7238">
        <w:rPr>
          <w:b/>
        </w:rPr>
        <w:t>знать:</w:t>
      </w:r>
    </w:p>
    <w:p w:rsidR="00C31D07" w:rsidRPr="001C7238" w:rsidRDefault="00C31D07" w:rsidP="00C31D07">
      <w:pPr>
        <w:tabs>
          <w:tab w:val="left" w:pos="266"/>
          <w:tab w:val="num" w:pos="337"/>
        </w:tabs>
        <w:spacing w:line="252" w:lineRule="auto"/>
        <w:ind w:firstLine="284"/>
        <w:jc w:val="left"/>
      </w:pPr>
      <w:r w:rsidRPr="001C7238">
        <w:t>основы математического анализа, линейной алгебры и аналитической геометрии;</w:t>
      </w:r>
    </w:p>
    <w:p w:rsidR="00C31D07" w:rsidRDefault="00C31D07" w:rsidP="00C31D07">
      <w:pPr>
        <w:pStyle w:val="a3"/>
        <w:jc w:val="left"/>
      </w:pPr>
      <w:r w:rsidRPr="001C7238">
        <w:t>основы дифференциального и интегрального исчисления</w:t>
      </w:r>
      <w:r>
        <w:t>.</w:t>
      </w:r>
    </w:p>
    <w:p w:rsidR="00BB742C" w:rsidRPr="00150408" w:rsidRDefault="00BB742C" w:rsidP="00C31D07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</w:p>
    <w:p w:rsidR="00BB742C" w:rsidRPr="00150408" w:rsidRDefault="00BB742C" w:rsidP="00C31D07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31D07" w:rsidRPr="00C31D07" w:rsidRDefault="00C31D07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C31D07">
        <w:rPr>
          <w:b/>
        </w:rPr>
        <w:t>Теория вероятностей и математическая статистика</w:t>
      </w:r>
    </w:p>
    <w:p w:rsidR="00C31D07" w:rsidRPr="00C31D07" w:rsidRDefault="00C31D07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31D07" w:rsidRPr="009F6DB0" w:rsidRDefault="00C31D07" w:rsidP="00C31D07">
      <w:pPr>
        <w:spacing w:line="240" w:lineRule="auto"/>
        <w:ind w:firstLine="709"/>
        <w:jc w:val="both"/>
        <w:rPr>
          <w:rFonts w:eastAsia="Times New Roman"/>
        </w:rPr>
      </w:pPr>
      <w:r w:rsidRPr="009F6DB0">
        <w:t xml:space="preserve">Рабочая программа учебной дисциплины  ЕН.02. «Теория вероятностей и математическая статистика»  является частью основной профессиональной образовательной программы в соответствии с ФГОС по специальности  СПО </w:t>
      </w:r>
      <w:r>
        <w:t>09.02.01</w:t>
      </w:r>
      <w:r>
        <w:rPr>
          <w:b/>
        </w:rPr>
        <w:t xml:space="preserve"> </w:t>
      </w:r>
      <w:r w:rsidRPr="00C31D07">
        <w:t>Компьютерные системы и комплексы.</w:t>
      </w:r>
      <w:r w:rsidRPr="009F6DB0">
        <w:rPr>
          <w:rFonts w:eastAsia="Times New Roman"/>
          <w:color w:val="FF0000"/>
        </w:rPr>
        <w:t xml:space="preserve"> </w:t>
      </w:r>
    </w:p>
    <w:p w:rsidR="00C31D07" w:rsidRPr="00962E96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b/>
        </w:rPr>
      </w:pPr>
      <w:r w:rsidRPr="009F6DB0">
        <w:t>В результате освоения учебной дисциплины студент должен</w:t>
      </w:r>
      <w:r w:rsidRPr="009F6DB0">
        <w:rPr>
          <w:b/>
        </w:rPr>
        <w:t>:</w:t>
      </w:r>
    </w:p>
    <w:p w:rsidR="00C31D07" w:rsidRPr="009F6DB0" w:rsidRDefault="00C31D07" w:rsidP="00C31D07">
      <w:pPr>
        <w:spacing w:line="252" w:lineRule="auto"/>
        <w:jc w:val="left"/>
        <w:rPr>
          <w:b/>
        </w:rPr>
      </w:pPr>
      <w:r w:rsidRPr="009F6DB0">
        <w:rPr>
          <w:b/>
        </w:rPr>
        <w:t>уметь:</w:t>
      </w:r>
    </w:p>
    <w:p w:rsidR="00C31D07" w:rsidRPr="009F6DB0" w:rsidRDefault="00C31D07" w:rsidP="00C31D07">
      <w:pPr>
        <w:tabs>
          <w:tab w:val="left" w:pos="266"/>
          <w:tab w:val="num" w:pos="337"/>
        </w:tabs>
        <w:spacing w:line="252" w:lineRule="auto"/>
        <w:ind w:firstLine="284"/>
        <w:jc w:val="left"/>
      </w:pPr>
      <w:r w:rsidRPr="009F6DB0">
        <w:t>вычислять вероятность событий с использованием элементов комбинаторики;</w:t>
      </w:r>
    </w:p>
    <w:p w:rsidR="00C31D07" w:rsidRPr="009F6DB0" w:rsidRDefault="00C31D07" w:rsidP="00C31D07">
      <w:pPr>
        <w:tabs>
          <w:tab w:val="left" w:pos="266"/>
          <w:tab w:val="num" w:pos="337"/>
        </w:tabs>
        <w:ind w:firstLine="284"/>
        <w:jc w:val="left"/>
      </w:pPr>
      <w:r w:rsidRPr="009F6DB0">
        <w:t>использовать методы математической статистики;</w:t>
      </w:r>
    </w:p>
    <w:p w:rsidR="00C31D07" w:rsidRPr="009F6DB0" w:rsidRDefault="00C31D07" w:rsidP="00C31D07">
      <w:pPr>
        <w:jc w:val="left"/>
        <w:rPr>
          <w:b/>
        </w:rPr>
      </w:pPr>
      <w:r w:rsidRPr="009F6DB0">
        <w:rPr>
          <w:b/>
        </w:rPr>
        <w:t>знать:</w:t>
      </w:r>
    </w:p>
    <w:p w:rsidR="00C31D07" w:rsidRPr="009F6DB0" w:rsidRDefault="00C31D07" w:rsidP="00C31D07">
      <w:pPr>
        <w:tabs>
          <w:tab w:val="left" w:pos="266"/>
          <w:tab w:val="num" w:pos="337"/>
        </w:tabs>
        <w:ind w:firstLine="284"/>
        <w:jc w:val="left"/>
      </w:pPr>
      <w:r w:rsidRPr="009F6DB0">
        <w:t>основы теории вероятностей и математической статистики;</w:t>
      </w:r>
    </w:p>
    <w:p w:rsidR="00C31D07" w:rsidRPr="00962E96" w:rsidRDefault="00C31D07" w:rsidP="00C31D0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left"/>
        <w:rPr>
          <w:color w:val="000000"/>
          <w:spacing w:val="-1"/>
        </w:rPr>
      </w:pPr>
      <w:r w:rsidRPr="009F6DB0">
        <w:t xml:space="preserve">      основные понятия теории графов</w:t>
      </w:r>
      <w:r>
        <w:t>.</w:t>
      </w:r>
    </w:p>
    <w:p w:rsidR="00C31D07" w:rsidRDefault="00C31D07" w:rsidP="00C31D0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E220F" w:rsidRPr="00150408" w:rsidRDefault="00CE220F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CE220F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31D07" w:rsidRPr="00150408" w:rsidRDefault="00C31D07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Инженерная графика</w:t>
      </w:r>
    </w:p>
    <w:p w:rsidR="00C31D07" w:rsidRPr="00C31D07" w:rsidRDefault="00C31D07" w:rsidP="00C31D07">
      <w:pPr>
        <w:ind w:firstLineChars="6500" w:firstLine="15600"/>
        <w:jc w:val="both"/>
        <w:rPr>
          <w:rFonts w:eastAsia="Calibri"/>
          <w:bCs/>
        </w:rPr>
      </w:pPr>
      <w:r>
        <w:t>РРабочая программа</w:t>
      </w:r>
      <w:r w:rsidRPr="009B31B2">
        <w:t xml:space="preserve"> учебной дисциплины является частью основной профессиональной образовательной программы в соответствии с ФГОС 3 поколения  по </w:t>
      </w:r>
      <w:r>
        <w:t xml:space="preserve">специальности </w:t>
      </w:r>
      <w:r w:rsidRPr="009B31B2">
        <w:t>СПО</w:t>
      </w:r>
      <w:r w:rsidRPr="009B31B2">
        <w:rPr>
          <w:rFonts w:eastAsia="Calibri"/>
          <w:b/>
          <w:bCs/>
        </w:rPr>
        <w:t xml:space="preserve"> </w:t>
      </w:r>
      <w:r w:rsidRPr="00C31D07">
        <w:rPr>
          <w:rFonts w:eastAsia="Calibri"/>
          <w:bCs/>
        </w:rPr>
        <w:t>09.02.01 Компьютерные системы и комплексы.</w:t>
      </w:r>
    </w:p>
    <w:p w:rsidR="00C31D07" w:rsidRPr="009B31B2" w:rsidRDefault="00C31D07" w:rsidP="00C31D07">
      <w:pPr>
        <w:ind w:firstLineChars="6500" w:firstLine="15661"/>
        <w:jc w:val="both"/>
        <w:rPr>
          <w:rFonts w:eastAsia="Calibri"/>
          <w:b/>
          <w:bCs/>
        </w:rPr>
      </w:pPr>
    </w:p>
    <w:p w:rsidR="00C31D07" w:rsidRPr="007D5255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B31B2">
        <w:t>Программа учебной дисциплины может быть использована</w:t>
      </w:r>
      <w:r w:rsidRPr="009B31B2">
        <w:rPr>
          <w:b/>
        </w:rPr>
        <w:t xml:space="preserve"> </w:t>
      </w:r>
      <w:r w:rsidRPr="009B31B2">
        <w:t>в дополнительном профессиональном образовании (в программах повышения</w:t>
      </w:r>
      <w:r>
        <w:t xml:space="preserve"> квалификации и переподготовки): </w:t>
      </w:r>
      <w:r w:rsidRPr="007D5255">
        <w:t>16199 Оператор электронно-вычислительных и вычислительных машин</w:t>
      </w:r>
      <w:r>
        <w:t>.</w:t>
      </w:r>
    </w:p>
    <w:p w:rsidR="00C31D07" w:rsidRPr="009B31B2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31D07" w:rsidRPr="009B31B2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31D07">
        <w:t>В результате освоения учебной дисциплины студент должен:</w:t>
      </w:r>
      <w:r w:rsidRPr="00C31D07">
        <w:br/>
      </w:r>
      <w:r w:rsidRPr="009B31B2">
        <w:rPr>
          <w:b/>
        </w:rPr>
        <w:t xml:space="preserve"> уметь:</w:t>
      </w:r>
    </w:p>
    <w:p w:rsidR="00C31D07" w:rsidRPr="009B31B2" w:rsidRDefault="00C31D07" w:rsidP="00C31D0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B31B2">
        <w:t>читать чертежи и эскизы;</w:t>
      </w:r>
    </w:p>
    <w:p w:rsidR="00C31D07" w:rsidRPr="009B31B2" w:rsidRDefault="00C31D07" w:rsidP="00C31D0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B31B2">
        <w:t>выполнять чертежи и эскизы;</w:t>
      </w:r>
    </w:p>
    <w:p w:rsidR="00C31D07" w:rsidRPr="009B31B2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C31D07" w:rsidRPr="009B31B2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</w:t>
      </w:r>
      <w:r w:rsidRPr="009B31B2">
        <w:rPr>
          <w:b/>
        </w:rPr>
        <w:t>нать</w:t>
      </w:r>
      <w:r>
        <w:rPr>
          <w:b/>
        </w:rPr>
        <w:t>/понимать</w:t>
      </w:r>
      <w:r w:rsidRPr="009B31B2">
        <w:rPr>
          <w:b/>
        </w:rPr>
        <w:t>:</w:t>
      </w:r>
    </w:p>
    <w:p w:rsidR="00C31D07" w:rsidRPr="009B31B2" w:rsidRDefault="00C31D07" w:rsidP="00C31D0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B31B2">
        <w:t>требования единой системы конструкторской документации;</w:t>
      </w:r>
    </w:p>
    <w:p w:rsidR="00C31D07" w:rsidRPr="009B31B2" w:rsidRDefault="00C31D07" w:rsidP="00C31D0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B31B2">
        <w:t>основные правила построения чертежей;</w:t>
      </w:r>
    </w:p>
    <w:p w:rsidR="00C31D07" w:rsidRPr="009B31B2" w:rsidRDefault="00C31D07" w:rsidP="00C31D0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B31B2">
        <w:t>виды нормативно-технической документации;</w:t>
      </w:r>
    </w:p>
    <w:p w:rsidR="00C31D07" w:rsidRDefault="00C31D07" w:rsidP="00C31D0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B31B2">
        <w:t>правила чтения технической и конструкторско-технической документации.</w:t>
      </w:r>
    </w:p>
    <w:p w:rsidR="00C31D07" w:rsidRDefault="00C31D07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31D07" w:rsidRPr="00150408" w:rsidRDefault="00C31D07" w:rsidP="00C31D0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C31D07" w:rsidRPr="00150408" w:rsidRDefault="00C31D07" w:rsidP="00C31D0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31D07" w:rsidRPr="00C31D07" w:rsidRDefault="00C31D07" w:rsidP="00C3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Calibri"/>
          <w:b/>
          <w:caps/>
          <w:color w:val="1D1B11"/>
          <w:u w:val="single"/>
        </w:rPr>
      </w:pPr>
      <w:r w:rsidRPr="00873561">
        <w:rPr>
          <w:b/>
          <w:caps/>
        </w:rPr>
        <w:t xml:space="preserve"> </w:t>
      </w:r>
      <w:r w:rsidRPr="00C31D07">
        <w:rPr>
          <w:rFonts w:eastAsia="Calibri"/>
          <w:b/>
          <w:color w:val="000000"/>
          <w:spacing w:val="-1"/>
        </w:rPr>
        <w:t>Основы электротехники</w:t>
      </w:r>
    </w:p>
    <w:p w:rsidR="00C31D07" w:rsidRPr="00C31D07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eastAsia="Calibri"/>
          <w:b/>
          <w:i/>
          <w:caps/>
          <w:color w:val="1D1B11"/>
        </w:rPr>
      </w:pPr>
    </w:p>
    <w:p w:rsidR="00C31D07" w:rsidRPr="00873561" w:rsidRDefault="00C31D07" w:rsidP="00C31D07">
      <w:pPr>
        <w:spacing w:line="240" w:lineRule="auto"/>
        <w:ind w:firstLine="709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</w:t>
      </w:r>
      <w:r>
        <w:rPr>
          <w:rFonts w:eastAsia="Calibri"/>
          <w:color w:val="1D1B11"/>
        </w:rPr>
        <w:t>09.02.01</w:t>
      </w:r>
      <w:r w:rsidRPr="00873561">
        <w:rPr>
          <w:rFonts w:eastAsia="Calibri"/>
          <w:color w:val="1D1B11"/>
        </w:rPr>
        <w:t xml:space="preserve">   Компьютерные системы и комплексы в соответствии </w:t>
      </w:r>
      <w:r w:rsidRPr="00873561">
        <w:rPr>
          <w:rFonts w:eastAsia="Calibri"/>
          <w:color w:val="000000"/>
        </w:rPr>
        <w:t xml:space="preserve">с ФГОС по профессии СПО. </w:t>
      </w:r>
    </w:p>
    <w:p w:rsidR="00C31D07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="Calibri"/>
          <w:b/>
          <w:color w:val="1D1B11"/>
        </w:rPr>
      </w:pPr>
    </w:p>
    <w:p w:rsidR="00C31D07" w:rsidRPr="00873561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 xml:space="preserve">В результате освоения учебной дисциплины студент должен 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ind w:firstLine="284"/>
        <w:jc w:val="left"/>
        <w:rPr>
          <w:rFonts w:eastAsia="Calibri"/>
          <w:b/>
          <w:color w:val="1D1B11"/>
        </w:rPr>
      </w:pPr>
      <w:r w:rsidRPr="00873561">
        <w:rPr>
          <w:rFonts w:eastAsia="Calibri"/>
          <w:b/>
          <w:color w:val="1D1B11"/>
        </w:rPr>
        <w:t xml:space="preserve">уметь: 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применять основные определения и законы теории электрических цепей;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учитывать на практике свойства цепей с распределенными параметрами и нелинейных электрических цепей;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различать непрерывные и дискретные сигналы и их параметры;</w:t>
      </w:r>
    </w:p>
    <w:p w:rsidR="00C31D07" w:rsidRPr="00873561" w:rsidRDefault="00C31D07" w:rsidP="00C31D07">
      <w:pPr>
        <w:spacing w:line="240" w:lineRule="auto"/>
        <w:jc w:val="left"/>
        <w:rPr>
          <w:rFonts w:eastAsia="Calibri"/>
          <w:b/>
          <w:color w:val="1D1B11"/>
        </w:rPr>
      </w:pP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ind w:firstLine="284"/>
        <w:jc w:val="left"/>
        <w:rPr>
          <w:rFonts w:eastAsia="Calibri"/>
          <w:color w:val="1D1B11"/>
        </w:rPr>
      </w:pPr>
      <w:r w:rsidRPr="00873561">
        <w:rPr>
          <w:rFonts w:eastAsia="Calibri"/>
          <w:b/>
          <w:color w:val="1D1B11"/>
        </w:rPr>
        <w:t>знать</w:t>
      </w:r>
      <w:r w:rsidRPr="00873561">
        <w:rPr>
          <w:rFonts w:eastAsia="Calibri"/>
          <w:color w:val="1D1B11"/>
        </w:rPr>
        <w:t xml:space="preserve">: 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свойства основных электрических RC и RLC-цепочек, цепей с взаимной индукцией трехфазные электрические цепи;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основные свойства фильтров;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непрерывные и дискретные сигналы;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методы расчета электрических цепей;</w:t>
      </w:r>
    </w:p>
    <w:p w:rsidR="00C31D07" w:rsidRPr="00873561" w:rsidRDefault="00C31D07" w:rsidP="00C31D07">
      <w:pPr>
        <w:tabs>
          <w:tab w:val="left" w:pos="266"/>
          <w:tab w:val="num" w:pos="337"/>
        </w:tabs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спектр дискретного сигнала и его анализ;</w:t>
      </w:r>
    </w:p>
    <w:p w:rsidR="00C31D07" w:rsidRPr="00873561" w:rsidRDefault="00C31D07" w:rsidP="00C31D07">
      <w:pPr>
        <w:spacing w:line="240" w:lineRule="auto"/>
        <w:jc w:val="left"/>
        <w:rPr>
          <w:rFonts w:eastAsia="Calibri"/>
          <w:color w:val="1D1B11"/>
        </w:rPr>
      </w:pPr>
      <w:r w:rsidRPr="00873561">
        <w:rPr>
          <w:rFonts w:eastAsia="Calibri"/>
          <w:color w:val="1D1B11"/>
        </w:rPr>
        <w:t>цифровые фильтры</w:t>
      </w:r>
    </w:p>
    <w:p w:rsidR="00C31D07" w:rsidRDefault="00C31D07" w:rsidP="00C31D07">
      <w:pPr>
        <w:pStyle w:val="af"/>
        <w:widowControl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873561">
        <w:rPr>
          <w:rFonts w:ascii="Times New Roman" w:hAnsi="Times New Roman"/>
          <w:b/>
          <w:bCs/>
          <w:sz w:val="24"/>
          <w:szCs w:val="24"/>
        </w:rPr>
        <w:t> </w:t>
      </w:r>
      <w:r w:rsidRPr="00873561">
        <w:rPr>
          <w:rFonts w:ascii="Times New Roman" w:hAnsi="Times New Roman"/>
          <w:sz w:val="24"/>
          <w:szCs w:val="24"/>
        </w:rPr>
        <w:t xml:space="preserve">Техник по компьютерным системам должен обладать </w:t>
      </w:r>
      <w:r w:rsidRPr="00873561">
        <w:rPr>
          <w:rFonts w:ascii="Times New Roman" w:hAnsi="Times New Roman"/>
          <w:b/>
          <w:sz w:val="24"/>
          <w:szCs w:val="24"/>
        </w:rPr>
        <w:t xml:space="preserve">общими </w:t>
      </w:r>
      <w:r w:rsidRPr="00873561">
        <w:rPr>
          <w:rFonts w:ascii="Times New Roman" w:hAnsi="Times New Roman"/>
          <w:b/>
          <w:iCs/>
          <w:sz w:val="24"/>
          <w:szCs w:val="24"/>
        </w:rPr>
        <w:t xml:space="preserve">компетенциями, </w:t>
      </w:r>
      <w:r w:rsidRPr="00873561">
        <w:rPr>
          <w:rFonts w:ascii="Times New Roman" w:hAnsi="Times New Roman"/>
          <w:iCs/>
          <w:sz w:val="24"/>
          <w:szCs w:val="24"/>
        </w:rPr>
        <w:t>включающими в себя способность: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</w:t>
      </w:r>
      <w:r w:rsidRPr="00873561">
        <w:rPr>
          <w:rFonts w:ascii="Times New Roman" w:hAnsi="Times New Roman"/>
          <w:sz w:val="24"/>
          <w:szCs w:val="24"/>
          <w:lang w:val="en-US"/>
        </w:rPr>
        <w:t> </w:t>
      </w:r>
      <w:r w:rsidRPr="00873561">
        <w:rPr>
          <w:rFonts w:ascii="Times New Roman" w:hAnsi="Times New Roman"/>
          <w:sz w:val="24"/>
          <w:szCs w:val="24"/>
        </w:rPr>
        <w:t>1. Понимать сущность и социальную значимость своей будущей профессии, проявлять к ней устойчивый интерес.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3.</w:t>
      </w:r>
      <w:r w:rsidRPr="00873561">
        <w:rPr>
          <w:rFonts w:ascii="Times New Roman" w:hAnsi="Times New Roman"/>
          <w:sz w:val="24"/>
          <w:szCs w:val="24"/>
          <w:lang w:val="en-US"/>
        </w:rPr>
        <w:t> </w:t>
      </w:r>
      <w:r w:rsidRPr="00873561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4.</w:t>
      </w:r>
      <w:r w:rsidRPr="00873561">
        <w:rPr>
          <w:rFonts w:ascii="Times New Roman" w:hAnsi="Times New Roman"/>
          <w:sz w:val="24"/>
          <w:szCs w:val="24"/>
          <w:lang w:val="en-US"/>
        </w:rPr>
        <w:t> </w:t>
      </w:r>
      <w:r w:rsidRPr="00873561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lastRenderedPageBreak/>
        <w:t>ОК 7. Брать на себя ответственность за работу членов команды (подчиненных), результат выполнения заданий.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C31D07" w:rsidRPr="00873561" w:rsidRDefault="00C31D07" w:rsidP="00C31D07">
      <w:pPr>
        <w:pStyle w:val="22"/>
        <w:widowControl w:val="0"/>
        <w:ind w:left="0" w:firstLine="0"/>
        <w:jc w:val="both"/>
      </w:pPr>
      <w:r w:rsidRPr="00873561">
        <w:t xml:space="preserve">Техник по компьютерным системам должен </w:t>
      </w:r>
      <w:r w:rsidRPr="00873561">
        <w:rPr>
          <w:bCs/>
        </w:rPr>
        <w:t xml:space="preserve">обладать </w:t>
      </w:r>
      <w:r w:rsidRPr="00873561">
        <w:rPr>
          <w:b/>
        </w:rPr>
        <w:t xml:space="preserve">профессиональными </w:t>
      </w:r>
      <w:r w:rsidRPr="00873561">
        <w:rPr>
          <w:b/>
          <w:bCs/>
          <w:iCs/>
        </w:rPr>
        <w:t>компетенциями</w:t>
      </w:r>
      <w:r w:rsidRPr="00873561">
        <w:rPr>
          <w:bCs/>
        </w:rPr>
        <w:t xml:space="preserve">, </w:t>
      </w:r>
      <w:r w:rsidRPr="00873561">
        <w:t>соответствующими основным видам професси</w:t>
      </w:r>
      <w:r w:rsidRPr="00873561">
        <w:t>о</w:t>
      </w:r>
      <w:r w:rsidRPr="00873561">
        <w:t>нальной деятельности:</w:t>
      </w:r>
    </w:p>
    <w:p w:rsidR="00C31D07" w:rsidRPr="00873561" w:rsidRDefault="00C31D07" w:rsidP="00C31D07">
      <w:pPr>
        <w:pStyle w:val="22"/>
        <w:widowControl w:val="0"/>
        <w:ind w:left="0" w:firstLine="720"/>
        <w:jc w:val="both"/>
        <w:rPr>
          <w:b/>
        </w:rPr>
      </w:pP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ПК 1.1. Разрабатывать схемы цифровых устройств на основе интегральных схем разной степени интеграции.</w:t>
      </w: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1D07" w:rsidRPr="00873561" w:rsidRDefault="00C31D07" w:rsidP="00C31D07">
      <w:pPr>
        <w:pStyle w:val="af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61">
        <w:rPr>
          <w:rFonts w:ascii="Times New Roman" w:hAnsi="Times New Roman"/>
          <w:sz w:val="24"/>
          <w:szCs w:val="24"/>
        </w:rPr>
        <w:t>ПК 2.1. Создавать программы на языке ассемблера для микропроцессорных систем.</w:t>
      </w:r>
    </w:p>
    <w:p w:rsidR="00C31D07" w:rsidRDefault="00C31D07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E220F" w:rsidRPr="00150408" w:rsidRDefault="00CE220F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31D07" w:rsidRPr="00A2508B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i/>
        </w:rPr>
      </w:pPr>
      <w:bookmarkStart w:id="5" w:name="_Toc338749386"/>
      <w:r w:rsidRPr="00A2508B">
        <w:rPr>
          <w:b/>
        </w:rPr>
        <w:t>Прикладная электроника</w:t>
      </w:r>
    </w:p>
    <w:p w:rsidR="00C31D07" w:rsidRPr="00C31D07" w:rsidRDefault="00C31D07" w:rsidP="00C31D07">
      <w:pPr>
        <w:pStyle w:val="af0"/>
        <w:spacing w:line="276" w:lineRule="auto"/>
        <w:rPr>
          <w:szCs w:val="24"/>
        </w:rPr>
      </w:pPr>
      <w:r w:rsidRPr="00A2508B">
        <w:rPr>
          <w:szCs w:val="24"/>
        </w:rPr>
        <w:t xml:space="preserve">  </w:t>
      </w:r>
      <w:bookmarkEnd w:id="5"/>
    </w:p>
    <w:p w:rsidR="00C31D07" w:rsidRPr="0092777B" w:rsidRDefault="00C31D07" w:rsidP="00C31D0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  <w:r w:rsidRPr="00A2508B">
        <w:t>Рабочая программа учебной дисциплины является ч</w:t>
      </w:r>
      <w:r>
        <w:t xml:space="preserve">астью основной профессиональной </w:t>
      </w:r>
      <w:r w:rsidRPr="00A2508B">
        <w:t xml:space="preserve">образовательной программы в соответствии с ФГОС по специальности </w:t>
      </w:r>
    </w:p>
    <w:p w:rsidR="00C31D07" w:rsidRPr="00C31D07" w:rsidRDefault="00C31D07" w:rsidP="00C3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color w:val="FF0000"/>
        </w:rPr>
      </w:pPr>
      <w:r w:rsidRPr="00C31D07">
        <w:t>09.02.01 Компьютерные системы и комплексы.</w:t>
      </w:r>
    </w:p>
    <w:p w:rsidR="00C31D07" w:rsidRPr="00C31D07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919"/>
        <w:jc w:val="left"/>
      </w:pPr>
      <w:r w:rsidRPr="00A2508B">
        <w:t>Программа учебной дисциплины может быть использована  в дополнительном профессиональном образовании (программы повышения квалификации и переподготовки по профессии рабочих:</w:t>
      </w:r>
      <w:r>
        <w:t xml:space="preserve"> </w:t>
      </w:r>
      <w:r w:rsidRPr="00A2508B">
        <w:t>16199 Оператор электронно-вычислительных и вычислительных машин</w:t>
      </w:r>
      <w:r>
        <w:t>.</w:t>
      </w:r>
    </w:p>
    <w:p w:rsidR="00C31D07" w:rsidRPr="00A2508B" w:rsidRDefault="00C31D07" w:rsidP="00C31D07">
      <w:pPr>
        <w:spacing w:line="276" w:lineRule="auto"/>
        <w:ind w:firstLine="993"/>
        <w:jc w:val="left"/>
      </w:pPr>
      <w:r w:rsidRPr="00A2508B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профессиям: </w:t>
      </w:r>
    </w:p>
    <w:p w:rsidR="00C31D07" w:rsidRPr="00A2508B" w:rsidRDefault="00C31D07" w:rsidP="00C31D07">
      <w:pPr>
        <w:spacing w:line="276" w:lineRule="auto"/>
        <w:ind w:firstLine="540"/>
        <w:jc w:val="left"/>
      </w:pPr>
      <w:r w:rsidRPr="00A2508B">
        <w:t xml:space="preserve">230103.01  Оператор электронно-вычислительных машин </w:t>
      </w:r>
    </w:p>
    <w:p w:rsidR="00C31D07" w:rsidRPr="00A2508B" w:rsidRDefault="00C31D07" w:rsidP="00C31D07">
      <w:pPr>
        <w:spacing w:line="276" w:lineRule="auto"/>
        <w:ind w:firstLine="540"/>
        <w:jc w:val="left"/>
      </w:pPr>
      <w:r w:rsidRPr="00A2508B">
        <w:t xml:space="preserve">230103.03  Наладчик компьютерных сетей </w:t>
      </w:r>
    </w:p>
    <w:p w:rsidR="00C31D07" w:rsidRPr="00A2508B" w:rsidRDefault="00C31D07" w:rsidP="00C31D07">
      <w:pPr>
        <w:spacing w:line="276" w:lineRule="auto"/>
        <w:ind w:firstLine="540"/>
        <w:jc w:val="left"/>
      </w:pPr>
      <w:r w:rsidRPr="00A2508B">
        <w:t xml:space="preserve">230103.04  Наладчик аппаратного и программного обеспечения   </w:t>
      </w:r>
    </w:p>
    <w:p w:rsidR="00C31D07" w:rsidRPr="00A2508B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b/>
        </w:rPr>
      </w:pPr>
      <w:r w:rsidRPr="00A2508B">
        <w:t xml:space="preserve">В результате освоения учебной дисциплины студент должен </w:t>
      </w:r>
      <w:r w:rsidRPr="00A2508B">
        <w:rPr>
          <w:b/>
        </w:rPr>
        <w:t>уметь:</w:t>
      </w:r>
    </w:p>
    <w:p w:rsidR="00C31D07" w:rsidRPr="00A2508B" w:rsidRDefault="00C31D07" w:rsidP="00C31D07">
      <w:pPr>
        <w:numPr>
          <w:ilvl w:val="0"/>
          <w:numId w:val="3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1"/>
        <w:jc w:val="both"/>
      </w:pPr>
      <w:r w:rsidRPr="00A2508B">
        <w:t xml:space="preserve">различать полупроводниковые диоды, биполярные и полевые транзисторы, тиристоры на схемах и в изделиях; </w:t>
      </w:r>
    </w:p>
    <w:p w:rsidR="00C31D07" w:rsidRPr="00A2508B" w:rsidRDefault="00C31D07" w:rsidP="00C31D07">
      <w:pPr>
        <w:numPr>
          <w:ilvl w:val="0"/>
          <w:numId w:val="3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1"/>
        <w:jc w:val="both"/>
      </w:pPr>
      <w:r w:rsidRPr="00A2508B">
        <w:t xml:space="preserve">определять назначение и свойства основных функциональных узлов аналоговой электроники: усилители, генераторы в схемах; </w:t>
      </w:r>
    </w:p>
    <w:p w:rsidR="00C31D07" w:rsidRPr="00A2508B" w:rsidRDefault="00C31D07" w:rsidP="00C31D07">
      <w:pPr>
        <w:numPr>
          <w:ilvl w:val="0"/>
          <w:numId w:val="3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1"/>
        <w:jc w:val="both"/>
      </w:pPr>
      <w:r w:rsidRPr="00A2508B">
        <w:t xml:space="preserve">использовать операционные усилители для построения различных схем; </w:t>
      </w:r>
    </w:p>
    <w:p w:rsidR="00C31D07" w:rsidRPr="00A2508B" w:rsidRDefault="00C31D07" w:rsidP="00C31D07">
      <w:pPr>
        <w:numPr>
          <w:ilvl w:val="0"/>
          <w:numId w:val="3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1"/>
        <w:jc w:val="both"/>
      </w:pPr>
      <w:r w:rsidRPr="00A2508B">
        <w:t>применять логические элементы, для построения логических схем, грамотно выбирать их параметры и схемы включения;</w:t>
      </w:r>
    </w:p>
    <w:p w:rsidR="00C31D07" w:rsidRPr="00A2508B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2508B">
        <w:t xml:space="preserve">В результате освоения дисциплины студент должен </w:t>
      </w:r>
      <w:r w:rsidRPr="00A2508B">
        <w:rPr>
          <w:b/>
        </w:rPr>
        <w:t>знать: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t xml:space="preserve">принципы функционирования интегрирующих и дифференцирующих RC-цепей; 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t xml:space="preserve">технологию изготовления и принципы функционирования полупроводниковых диодов и транзисторов, тиристора, аналоговых электронных устройств; 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t xml:space="preserve">свойства идеального операционного усилителя; 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t xml:space="preserve">принципы  действия генераторов прямоугольных импульсов, мультивибраторов; 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t xml:space="preserve">особенности построения диодно-резистивных, диодно-транзисторных и транзисторно-транзисторных схем реализации булевых функций; 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lastRenderedPageBreak/>
        <w:t xml:space="preserve">цифровые интегральные схемы: режимы работы, параметры и характеристики, особенности применения при разработке цифровых устройств; </w:t>
      </w:r>
    </w:p>
    <w:p w:rsidR="00C31D07" w:rsidRPr="00A2508B" w:rsidRDefault="00C31D07" w:rsidP="00C31D0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66"/>
        <w:jc w:val="both"/>
      </w:pPr>
      <w:r w:rsidRPr="00A2508B">
        <w:t>этапы эволюционного развития интегральных схем: БИС, СБИС, МП СБИС, переход к  нанотехнологиям производства интегральных схем, тенденции развития</w:t>
      </w:r>
      <w:r>
        <w:t>.</w:t>
      </w:r>
    </w:p>
    <w:p w:rsidR="00603103" w:rsidRPr="00150408" w:rsidRDefault="00603103" w:rsidP="00C31D0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03103" w:rsidRPr="00150408" w:rsidRDefault="00603103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31D07" w:rsidRPr="00C31D07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31D07">
        <w:rPr>
          <w:b/>
        </w:rPr>
        <w:t>Электротехнические измерения</w:t>
      </w:r>
    </w:p>
    <w:p w:rsidR="00C31D07" w:rsidRPr="00766E54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31D07" w:rsidRPr="00766E54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919"/>
        <w:jc w:val="both"/>
      </w:pPr>
      <w:r>
        <w:t>П</w:t>
      </w:r>
      <w:r w:rsidRPr="00766E54"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t>09.02.01</w:t>
      </w:r>
      <w:r w:rsidRPr="00766E54">
        <w:rPr>
          <w:b/>
        </w:rPr>
        <w:t xml:space="preserve"> </w:t>
      </w:r>
      <w:r w:rsidRPr="00C31D07">
        <w:t xml:space="preserve">Компьютерные системы и комплексы по направлению подготовки 230100 Информатика и вычислительная техника,  </w:t>
      </w:r>
      <w:r w:rsidRPr="00C31D07">
        <w:rPr>
          <w:i/>
          <w:color w:val="FF0000"/>
        </w:rPr>
        <w:t xml:space="preserve"> </w:t>
      </w:r>
      <w:r w:rsidRPr="00C31D07">
        <w:t>состав укрупненной группы профессий 230000 Информатика и вычислительная техника</w:t>
      </w:r>
      <w:r w:rsidRPr="00766E54">
        <w:rPr>
          <w:b/>
        </w:rPr>
        <w:t xml:space="preserve"> </w:t>
      </w:r>
      <w:r w:rsidRPr="00766E54">
        <w:t>Программа учебной дисциплины может быть использована</w:t>
      </w:r>
      <w:r w:rsidRPr="00766E54">
        <w:rPr>
          <w:b/>
        </w:rPr>
        <w:t xml:space="preserve"> </w:t>
      </w:r>
      <w:r w:rsidRPr="00766E54">
        <w:t xml:space="preserve"> в дополнительном</w:t>
      </w:r>
      <w:r>
        <w:t xml:space="preserve"> профессиональном образовании (</w:t>
      </w:r>
      <w:r w:rsidRPr="00766E54">
        <w:t>программы повышения квалификации и пере</w:t>
      </w:r>
      <w:r>
        <w:t>подготовки по профессии рабочих)</w:t>
      </w:r>
      <w:r w:rsidRPr="00766E54">
        <w:t>:</w:t>
      </w:r>
      <w:r>
        <w:t xml:space="preserve"> </w:t>
      </w:r>
      <w:r w:rsidRPr="00766E54">
        <w:t>16199 Оператор электронно-вычислительных и вычислительных машин</w:t>
      </w:r>
      <w:r>
        <w:t>.</w:t>
      </w:r>
    </w:p>
    <w:p w:rsidR="00C31D07" w:rsidRPr="00766E54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i/>
        </w:rPr>
      </w:pPr>
      <w:r>
        <w:t>П</w:t>
      </w:r>
      <w:r w:rsidRPr="00766E54">
        <w:t>рограмма учебной дисциплины может быть использована</w:t>
      </w:r>
      <w:r w:rsidRPr="00766E54">
        <w:rPr>
          <w:b/>
        </w:rPr>
        <w:t xml:space="preserve"> </w:t>
      </w:r>
      <w:r w:rsidRPr="00766E54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специальностей. </w:t>
      </w:r>
    </w:p>
    <w:p w:rsidR="00C31D07" w:rsidRPr="00766E54" w:rsidRDefault="00C31D07" w:rsidP="00C31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 w:rsidRPr="00766E54">
        <w:t xml:space="preserve">В результате освоения дисциплины </w:t>
      </w:r>
      <w:r>
        <w:t>студент должен</w:t>
      </w:r>
      <w:r w:rsidRPr="00766E54">
        <w:t>:</w:t>
      </w:r>
    </w:p>
    <w:p w:rsidR="00C31D07" w:rsidRPr="008D6489" w:rsidRDefault="00C31D07" w:rsidP="00C31D07">
      <w:pPr>
        <w:spacing w:line="240" w:lineRule="auto"/>
        <w:rPr>
          <w:b/>
        </w:rPr>
      </w:pPr>
      <w:r w:rsidRPr="008D6489">
        <w:rPr>
          <w:b/>
        </w:rPr>
        <w:t>уметь:</w:t>
      </w:r>
    </w:p>
    <w:p w:rsidR="00C31D07" w:rsidRPr="008D6489" w:rsidRDefault="00C31D07" w:rsidP="00C31D07">
      <w:pPr>
        <w:numPr>
          <w:ilvl w:val="0"/>
          <w:numId w:val="32"/>
        </w:numPr>
        <w:tabs>
          <w:tab w:val="left" w:pos="266"/>
        </w:tabs>
        <w:spacing w:line="240" w:lineRule="auto"/>
        <w:jc w:val="left"/>
      </w:pPr>
      <w:r w:rsidRPr="008D6489">
        <w:t>классифицировать основные виды средств измерений;</w:t>
      </w:r>
    </w:p>
    <w:p w:rsidR="00C31D07" w:rsidRPr="008D6489" w:rsidRDefault="00C31D07" w:rsidP="00C31D07">
      <w:pPr>
        <w:numPr>
          <w:ilvl w:val="0"/>
          <w:numId w:val="32"/>
        </w:numPr>
        <w:tabs>
          <w:tab w:val="left" w:pos="266"/>
        </w:tabs>
        <w:spacing w:line="240" w:lineRule="auto"/>
        <w:jc w:val="left"/>
      </w:pPr>
      <w:r w:rsidRPr="008D6489">
        <w:t>применять основные методы и принципы измерений;</w:t>
      </w:r>
    </w:p>
    <w:p w:rsidR="00C31D07" w:rsidRPr="008D6489" w:rsidRDefault="00C31D07" w:rsidP="00C31D07">
      <w:pPr>
        <w:numPr>
          <w:ilvl w:val="0"/>
          <w:numId w:val="32"/>
        </w:numPr>
        <w:tabs>
          <w:tab w:val="left" w:pos="266"/>
        </w:tabs>
        <w:spacing w:line="240" w:lineRule="auto"/>
        <w:jc w:val="left"/>
      </w:pPr>
      <w:r w:rsidRPr="008D6489">
        <w:t>применять методы и средства обеспечения единства и точности измерений;</w:t>
      </w:r>
    </w:p>
    <w:p w:rsidR="00C31D07" w:rsidRPr="008D6489" w:rsidRDefault="00C31D07" w:rsidP="00C31D07">
      <w:pPr>
        <w:numPr>
          <w:ilvl w:val="0"/>
          <w:numId w:val="32"/>
        </w:numPr>
        <w:tabs>
          <w:tab w:val="left" w:pos="266"/>
        </w:tabs>
        <w:spacing w:line="240" w:lineRule="auto"/>
        <w:jc w:val="left"/>
      </w:pPr>
      <w:r w:rsidRPr="008D6489">
        <w:t>применять аналоговые и цифровые измерительные приборы, измерительные генераторы;</w:t>
      </w:r>
    </w:p>
    <w:p w:rsidR="00C31D07" w:rsidRPr="008D6489" w:rsidRDefault="00C31D07" w:rsidP="00C31D07">
      <w:pPr>
        <w:numPr>
          <w:ilvl w:val="0"/>
          <w:numId w:val="32"/>
        </w:numPr>
        <w:tabs>
          <w:tab w:val="left" w:pos="266"/>
        </w:tabs>
        <w:spacing w:line="240" w:lineRule="auto"/>
        <w:jc w:val="left"/>
      </w:pPr>
      <w:r w:rsidRPr="008D6489">
        <w:t>применять генераторы шумовых сигналов, акустические излучатели, измерители шума и вибраций, измерительные микрофоны, вибродатчики;</w:t>
      </w:r>
    </w:p>
    <w:p w:rsidR="00C31D07" w:rsidRPr="008D6489" w:rsidRDefault="00C31D07" w:rsidP="00C31D07">
      <w:pPr>
        <w:numPr>
          <w:ilvl w:val="0"/>
          <w:numId w:val="32"/>
        </w:numPr>
        <w:tabs>
          <w:tab w:val="left" w:pos="266"/>
        </w:tabs>
        <w:spacing w:line="240" w:lineRule="auto"/>
        <w:jc w:val="left"/>
      </w:pPr>
      <w:r w:rsidRPr="008D6489">
        <w:t>применять методические оценки защищенности информационных объектов;</w:t>
      </w:r>
    </w:p>
    <w:p w:rsidR="00C31D07" w:rsidRPr="008D6489" w:rsidRDefault="00C31D07" w:rsidP="00C31D07">
      <w:pPr>
        <w:spacing w:line="240" w:lineRule="auto"/>
        <w:rPr>
          <w:b/>
        </w:rPr>
      </w:pPr>
      <w:r w:rsidRPr="008D6489">
        <w:rPr>
          <w:b/>
        </w:rPr>
        <w:t>знать:</w:t>
      </w:r>
    </w:p>
    <w:p w:rsidR="00C31D07" w:rsidRPr="008D6489" w:rsidRDefault="00C31D07" w:rsidP="00C31D07">
      <w:pPr>
        <w:tabs>
          <w:tab w:val="left" w:pos="266"/>
          <w:tab w:val="num" w:pos="337"/>
        </w:tabs>
        <w:spacing w:line="240" w:lineRule="auto"/>
        <w:ind w:firstLine="284"/>
      </w:pPr>
      <w:r w:rsidRPr="008D6489">
        <w:t>основные понятия об измерениях и единицах физических величин;</w:t>
      </w:r>
    </w:p>
    <w:p w:rsidR="00C31D07" w:rsidRPr="008D6489" w:rsidRDefault="00C31D07" w:rsidP="00C31D07">
      <w:pPr>
        <w:numPr>
          <w:ilvl w:val="0"/>
          <w:numId w:val="33"/>
        </w:numPr>
        <w:tabs>
          <w:tab w:val="left" w:pos="266"/>
        </w:tabs>
        <w:spacing w:line="240" w:lineRule="auto"/>
        <w:jc w:val="left"/>
      </w:pPr>
      <w:r w:rsidRPr="008D6489">
        <w:t>основные виды средств измерений и их классификацию;</w:t>
      </w:r>
    </w:p>
    <w:p w:rsidR="00C31D07" w:rsidRPr="008D6489" w:rsidRDefault="00C31D07" w:rsidP="00C31D07">
      <w:pPr>
        <w:numPr>
          <w:ilvl w:val="0"/>
          <w:numId w:val="33"/>
        </w:numPr>
        <w:tabs>
          <w:tab w:val="left" w:pos="266"/>
        </w:tabs>
        <w:spacing w:line="240" w:lineRule="auto"/>
        <w:jc w:val="left"/>
      </w:pPr>
      <w:r w:rsidRPr="008D6489">
        <w:t>методы измерений;</w:t>
      </w:r>
    </w:p>
    <w:p w:rsidR="00C31D07" w:rsidRPr="008D6489" w:rsidRDefault="00C31D07" w:rsidP="00C31D07">
      <w:pPr>
        <w:numPr>
          <w:ilvl w:val="0"/>
          <w:numId w:val="33"/>
        </w:numPr>
        <w:tabs>
          <w:tab w:val="left" w:pos="266"/>
        </w:tabs>
        <w:spacing w:line="240" w:lineRule="auto"/>
        <w:jc w:val="left"/>
      </w:pPr>
      <w:r w:rsidRPr="008D6489">
        <w:t>метрологические показатели средств измерений;</w:t>
      </w:r>
    </w:p>
    <w:p w:rsidR="00C31D07" w:rsidRPr="008D6489" w:rsidRDefault="00C31D07" w:rsidP="00C31D07">
      <w:pPr>
        <w:numPr>
          <w:ilvl w:val="0"/>
          <w:numId w:val="33"/>
        </w:numPr>
        <w:tabs>
          <w:tab w:val="left" w:pos="266"/>
        </w:tabs>
        <w:spacing w:line="240" w:lineRule="auto"/>
        <w:jc w:val="left"/>
      </w:pPr>
      <w:r w:rsidRPr="008D6489">
        <w:t>виды и способы определения погрешностей измерений;</w:t>
      </w:r>
    </w:p>
    <w:p w:rsidR="00C31D07" w:rsidRPr="008D6489" w:rsidRDefault="00C31D07" w:rsidP="00C31D07">
      <w:pPr>
        <w:numPr>
          <w:ilvl w:val="0"/>
          <w:numId w:val="33"/>
        </w:numPr>
        <w:tabs>
          <w:tab w:val="left" w:pos="266"/>
        </w:tabs>
        <w:spacing w:line="240" w:lineRule="auto"/>
        <w:jc w:val="left"/>
      </w:pPr>
      <w:r w:rsidRPr="008D6489">
        <w:t>принцип действия приборов формирования стандартных измерительных сигналов;</w:t>
      </w:r>
    </w:p>
    <w:p w:rsidR="00C31D07" w:rsidRPr="008D6489" w:rsidRDefault="00C31D07" w:rsidP="00C31D07">
      <w:pPr>
        <w:numPr>
          <w:ilvl w:val="0"/>
          <w:numId w:val="33"/>
        </w:numPr>
        <w:tabs>
          <w:tab w:val="left" w:pos="266"/>
        </w:tabs>
        <w:spacing w:line="240" w:lineRule="auto"/>
        <w:jc w:val="left"/>
      </w:pPr>
      <w:r w:rsidRPr="008D6489">
        <w:t>влияние измерительных приборов на точность измерений;</w:t>
      </w:r>
    </w:p>
    <w:p w:rsidR="00C31D07" w:rsidRDefault="00C31D07" w:rsidP="00C31D07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8D6489">
        <w:t>методы и способы автоматизации измерений тока, напряжения и мощности</w:t>
      </w:r>
      <w:r>
        <w:t>.</w:t>
      </w:r>
    </w:p>
    <w:p w:rsidR="00603103" w:rsidRPr="00150408" w:rsidRDefault="00603103" w:rsidP="00C31D07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507E5" w:rsidRPr="006507E5" w:rsidRDefault="006507E5" w:rsidP="006507E5">
      <w:pPr>
        <w:pStyle w:val="af0"/>
        <w:rPr>
          <w:b/>
          <w:szCs w:val="24"/>
        </w:rPr>
      </w:pPr>
      <w:r w:rsidRPr="006507E5">
        <w:rPr>
          <w:b/>
          <w:szCs w:val="24"/>
        </w:rPr>
        <w:t>ИНФОРМАЦИОННЫЕ ТЕХНОЛОГИИ</w:t>
      </w:r>
    </w:p>
    <w:p w:rsidR="006507E5" w:rsidRPr="00070F0A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i/>
          <w:caps/>
        </w:rPr>
      </w:pPr>
    </w:p>
    <w:p w:rsidR="006507E5" w:rsidRPr="00070F0A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919"/>
        <w:jc w:val="both"/>
      </w:pPr>
      <w:r w:rsidRPr="00070F0A">
        <w:t xml:space="preserve">Рабочая программа </w:t>
      </w:r>
      <w:r w:rsidRPr="00070F0A">
        <w:rPr>
          <w:caps/>
        </w:rPr>
        <w:t xml:space="preserve"> </w:t>
      </w:r>
      <w:r w:rsidRPr="00070F0A">
        <w:t>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t>.</w:t>
      </w:r>
      <w:r w:rsidRPr="00070F0A">
        <w:t xml:space="preserve"> Программа учебной дисциплины может быть использована  в дополнительном профессиональном образовании (программы повышения квалификации и переподготовки по профессии рабочих:</w:t>
      </w:r>
      <w:r>
        <w:t xml:space="preserve"> </w:t>
      </w:r>
      <w:r w:rsidRPr="00070F0A">
        <w:t>16199 Оператор электронно-вычислительных и вычислительных машин</w:t>
      </w:r>
      <w:r>
        <w:t>.</w:t>
      </w:r>
    </w:p>
    <w:p w:rsidR="006507E5" w:rsidRPr="00070F0A" w:rsidRDefault="006507E5" w:rsidP="006507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7E5" w:rsidRPr="00070F0A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</w:pPr>
      <w:r>
        <w:lastRenderedPageBreak/>
        <w:t>П</w:t>
      </w:r>
      <w:r w:rsidRPr="00070F0A">
        <w:t xml:space="preserve">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специальностей. </w:t>
      </w:r>
    </w:p>
    <w:p w:rsidR="006507E5" w:rsidRPr="00070F0A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i/>
        </w:rPr>
      </w:pPr>
    </w:p>
    <w:p w:rsidR="006507E5" w:rsidRPr="00070F0A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 w:rsidRPr="00070F0A">
        <w:t>В результате освоения учебной дисциплины студент должен :</w:t>
      </w:r>
    </w:p>
    <w:p w:rsidR="006507E5" w:rsidRPr="00070F0A" w:rsidRDefault="006507E5" w:rsidP="006507E5">
      <w:pPr>
        <w:spacing w:line="240" w:lineRule="auto"/>
        <w:jc w:val="left"/>
        <w:rPr>
          <w:b/>
        </w:rPr>
      </w:pPr>
      <w:r w:rsidRPr="00070F0A">
        <w:rPr>
          <w:b/>
        </w:rPr>
        <w:t>уметь:</w:t>
      </w:r>
    </w:p>
    <w:p w:rsidR="006507E5" w:rsidRPr="00070F0A" w:rsidRDefault="006507E5" w:rsidP="006507E5">
      <w:pPr>
        <w:numPr>
          <w:ilvl w:val="0"/>
          <w:numId w:val="34"/>
        </w:numPr>
        <w:tabs>
          <w:tab w:val="left" w:pos="266"/>
        </w:tabs>
        <w:spacing w:line="240" w:lineRule="auto"/>
        <w:jc w:val="left"/>
      </w:pPr>
      <w:r w:rsidRPr="00070F0A">
        <w:t>обрабатывать текстовую и числовую информацию;</w:t>
      </w:r>
    </w:p>
    <w:p w:rsidR="006507E5" w:rsidRPr="00070F0A" w:rsidRDefault="006507E5" w:rsidP="006507E5">
      <w:pPr>
        <w:numPr>
          <w:ilvl w:val="0"/>
          <w:numId w:val="34"/>
        </w:numPr>
        <w:tabs>
          <w:tab w:val="left" w:pos="266"/>
        </w:tabs>
        <w:spacing w:line="240" w:lineRule="auto"/>
        <w:jc w:val="left"/>
      </w:pPr>
      <w:r w:rsidRPr="00070F0A">
        <w:t>применять мультимедийные технологии обработки и представления информации;</w:t>
      </w:r>
    </w:p>
    <w:p w:rsidR="006507E5" w:rsidRPr="00070F0A" w:rsidRDefault="006507E5" w:rsidP="006507E5">
      <w:pPr>
        <w:numPr>
          <w:ilvl w:val="0"/>
          <w:numId w:val="34"/>
        </w:numPr>
        <w:tabs>
          <w:tab w:val="left" w:pos="266"/>
        </w:tabs>
        <w:spacing w:line="240" w:lineRule="auto"/>
        <w:jc w:val="left"/>
      </w:pPr>
      <w:r w:rsidRPr="00070F0A">
        <w:t>обрабатывать экономическую и статистическую информацию, используя средства пакетов прикладных программ;</w:t>
      </w:r>
    </w:p>
    <w:p w:rsidR="006507E5" w:rsidRPr="00070F0A" w:rsidRDefault="006507E5" w:rsidP="006507E5">
      <w:pPr>
        <w:spacing w:line="240" w:lineRule="auto"/>
        <w:jc w:val="left"/>
        <w:rPr>
          <w:b/>
        </w:rPr>
      </w:pPr>
      <w:r w:rsidRPr="00070F0A">
        <w:rPr>
          <w:b/>
        </w:rPr>
        <w:t>знать:</w:t>
      </w:r>
    </w:p>
    <w:p w:rsidR="006507E5" w:rsidRPr="00070F0A" w:rsidRDefault="006507E5" w:rsidP="006507E5">
      <w:pPr>
        <w:numPr>
          <w:ilvl w:val="0"/>
          <w:numId w:val="35"/>
        </w:numPr>
        <w:tabs>
          <w:tab w:val="left" w:pos="266"/>
        </w:tabs>
        <w:spacing w:line="240" w:lineRule="auto"/>
        <w:jc w:val="left"/>
      </w:pPr>
      <w:r w:rsidRPr="00070F0A">
        <w:t>назначение и виды информационных технологий;</w:t>
      </w:r>
    </w:p>
    <w:p w:rsidR="006507E5" w:rsidRPr="00070F0A" w:rsidRDefault="006507E5" w:rsidP="006507E5">
      <w:pPr>
        <w:numPr>
          <w:ilvl w:val="0"/>
          <w:numId w:val="35"/>
        </w:numPr>
        <w:tabs>
          <w:tab w:val="left" w:pos="266"/>
        </w:tabs>
        <w:spacing w:line="240" w:lineRule="auto"/>
        <w:jc w:val="left"/>
      </w:pPr>
      <w:r w:rsidRPr="00070F0A">
        <w:t>технологии сбора, накопления, обработки, передачи и распространения информации;</w:t>
      </w:r>
    </w:p>
    <w:p w:rsidR="006507E5" w:rsidRPr="00070F0A" w:rsidRDefault="006507E5" w:rsidP="006507E5">
      <w:pPr>
        <w:numPr>
          <w:ilvl w:val="0"/>
          <w:numId w:val="35"/>
        </w:numPr>
        <w:tabs>
          <w:tab w:val="left" w:pos="266"/>
        </w:tabs>
        <w:spacing w:line="240" w:lineRule="auto"/>
        <w:jc w:val="left"/>
      </w:pPr>
      <w:r w:rsidRPr="00070F0A">
        <w:t>состав, структуру, принципы реализации и функционирования информационных технологий;</w:t>
      </w:r>
    </w:p>
    <w:p w:rsidR="006507E5" w:rsidRPr="00070F0A" w:rsidRDefault="006507E5" w:rsidP="006507E5">
      <w:pPr>
        <w:numPr>
          <w:ilvl w:val="0"/>
          <w:numId w:val="35"/>
        </w:numPr>
        <w:tabs>
          <w:tab w:val="left" w:pos="266"/>
        </w:tabs>
        <w:spacing w:line="240" w:lineRule="auto"/>
        <w:jc w:val="left"/>
      </w:pPr>
      <w:r w:rsidRPr="00070F0A">
        <w:t>базовые и прикладные информационные технологии;</w:t>
      </w:r>
    </w:p>
    <w:p w:rsidR="006507E5" w:rsidRPr="00070F0A" w:rsidRDefault="006507E5" w:rsidP="006507E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r w:rsidRPr="00070F0A">
        <w:t>инструментальные средства информационных технологий</w:t>
      </w:r>
      <w:r>
        <w:t>.</w:t>
      </w:r>
    </w:p>
    <w:p w:rsidR="000667BE" w:rsidRPr="00150408" w:rsidRDefault="000667BE" w:rsidP="0060310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03103" w:rsidRPr="00150408" w:rsidRDefault="00603103" w:rsidP="00603103">
      <w:pPr>
        <w:jc w:val="both"/>
        <w:rPr>
          <w:rFonts w:eastAsia="Calibri"/>
          <w:color w:val="000000"/>
        </w:rPr>
      </w:pP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507E5" w:rsidRPr="006507E5" w:rsidRDefault="006507E5" w:rsidP="006507E5">
      <w:pPr>
        <w:pStyle w:val="af0"/>
        <w:rPr>
          <w:b/>
          <w:szCs w:val="24"/>
        </w:rPr>
      </w:pPr>
      <w:r w:rsidRPr="006507E5">
        <w:rPr>
          <w:b/>
          <w:szCs w:val="24"/>
        </w:rPr>
        <w:t>МЕТРОЛОГИЯ, СТАНДАРТИЗАЦИЯ И СЕРТИФИКАЦИЯ</w:t>
      </w:r>
    </w:p>
    <w:p w:rsidR="006507E5" w:rsidRPr="00F223B2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rPr>
          <w:rFonts w:eastAsia="Calibri"/>
          <w:i/>
          <w:caps/>
          <w:color w:val="1D1B11"/>
        </w:rPr>
      </w:pPr>
    </w:p>
    <w:p w:rsidR="006507E5" w:rsidRDefault="006507E5" w:rsidP="00650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caps/>
          <w:color w:val="1D1B11"/>
        </w:rPr>
      </w:pPr>
      <w:r w:rsidRPr="000C586E">
        <w:rPr>
          <w:rFonts w:eastAsia="Calibri"/>
          <w:color w:val="1D1B11"/>
        </w:rPr>
        <w:t xml:space="preserve">Рабочая программа </w:t>
      </w:r>
      <w:r w:rsidRPr="000C586E">
        <w:rPr>
          <w:rFonts w:eastAsia="Calibri"/>
          <w:caps/>
          <w:color w:val="1D1B11"/>
        </w:rPr>
        <w:t xml:space="preserve"> </w:t>
      </w:r>
      <w:r w:rsidRPr="000C586E">
        <w:rPr>
          <w:rFonts w:eastAsia="Calibri"/>
          <w:color w:val="1D1B11"/>
        </w:rPr>
        <w:t xml:space="preserve">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eastAsia="Calibri"/>
          <w:color w:val="1D1B11"/>
        </w:rPr>
        <w:t xml:space="preserve">09.02.01 </w:t>
      </w:r>
      <w:r w:rsidRPr="000C586E">
        <w:rPr>
          <w:rFonts w:eastAsia="Calibri"/>
          <w:color w:val="1D1B11"/>
        </w:rPr>
        <w:t>Компьютерные системы и комплексы.</w:t>
      </w:r>
    </w:p>
    <w:p w:rsidR="006507E5" w:rsidRPr="00B16431" w:rsidRDefault="006507E5" w:rsidP="006507E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07E5" w:rsidRPr="00B16431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</w:t>
      </w:r>
      <w:r w:rsidRPr="00B16431">
        <w:rPr>
          <w:rFonts w:eastAsia="Calibri"/>
          <w:color w:val="1D1B11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специальностей. </w:t>
      </w:r>
    </w:p>
    <w:p w:rsidR="006507E5" w:rsidRPr="005125BA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eastAsia="Calibri"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 должен</w:t>
      </w:r>
      <w:r w:rsidRPr="005125BA">
        <w:rPr>
          <w:rFonts w:eastAsia="Calibri"/>
          <w:color w:val="1D1B11"/>
        </w:rPr>
        <w:t>:</w:t>
      </w:r>
    </w:p>
    <w:p w:rsidR="006507E5" w:rsidRPr="009A56A5" w:rsidRDefault="006507E5" w:rsidP="006507E5">
      <w:pPr>
        <w:pStyle w:val="a4"/>
        <w:rPr>
          <w:rFonts w:ascii="Times New Roman" w:hAnsi="Times New Roman"/>
          <w:b/>
          <w:sz w:val="24"/>
          <w:szCs w:val="24"/>
        </w:rPr>
      </w:pPr>
      <w:r w:rsidRPr="009A56A5">
        <w:rPr>
          <w:rFonts w:ascii="Times New Roman" w:hAnsi="Times New Roman"/>
          <w:b/>
          <w:sz w:val="24"/>
          <w:szCs w:val="24"/>
        </w:rPr>
        <w:t>уметь:</w:t>
      </w:r>
    </w:p>
    <w:p w:rsidR="006507E5" w:rsidRPr="009A56A5" w:rsidRDefault="006507E5" w:rsidP="006507E5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применять требования нормативных документов к основным видам продукции (услуг) и процессов;</w:t>
      </w:r>
    </w:p>
    <w:p w:rsidR="006507E5" w:rsidRPr="009A56A5" w:rsidRDefault="006507E5" w:rsidP="006507E5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применять документацию систем качества;</w:t>
      </w:r>
    </w:p>
    <w:p w:rsidR="006507E5" w:rsidRPr="009A56A5" w:rsidRDefault="006507E5" w:rsidP="006507E5">
      <w:pPr>
        <w:pStyle w:val="a4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507E5" w:rsidRPr="009A56A5" w:rsidRDefault="006507E5" w:rsidP="006507E5">
      <w:pPr>
        <w:pStyle w:val="a4"/>
        <w:rPr>
          <w:rFonts w:ascii="Times New Roman" w:hAnsi="Times New Roman"/>
          <w:b/>
          <w:sz w:val="24"/>
          <w:szCs w:val="24"/>
        </w:rPr>
      </w:pPr>
      <w:r w:rsidRPr="009A56A5">
        <w:rPr>
          <w:rFonts w:ascii="Times New Roman" w:hAnsi="Times New Roman"/>
          <w:b/>
          <w:sz w:val="24"/>
          <w:szCs w:val="24"/>
        </w:rPr>
        <w:t>знать: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сертификации;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системы качества;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основные термины и определения в области сертификации;</w:t>
      </w:r>
    </w:p>
    <w:p w:rsidR="006507E5" w:rsidRPr="009A56A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организационную структуру сертификации;</w:t>
      </w:r>
    </w:p>
    <w:p w:rsidR="006507E5" w:rsidRDefault="006507E5" w:rsidP="006507E5">
      <w:pPr>
        <w:pStyle w:val="a4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A56A5">
        <w:rPr>
          <w:rFonts w:ascii="Times New Roman" w:hAnsi="Times New Roman"/>
          <w:sz w:val="24"/>
          <w:szCs w:val="24"/>
        </w:rPr>
        <w:t>системы и схемы сертификации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6507E5" w:rsidRDefault="006507E5" w:rsidP="006507E5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1E4B1F" w:rsidRPr="00150408" w:rsidRDefault="001E4B1F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507E5" w:rsidRPr="006507E5" w:rsidRDefault="006507E5" w:rsidP="006507E5">
      <w:pPr>
        <w:pStyle w:val="af0"/>
        <w:rPr>
          <w:b/>
          <w:szCs w:val="24"/>
        </w:rPr>
      </w:pPr>
      <w:r w:rsidRPr="006507E5">
        <w:rPr>
          <w:b/>
          <w:bCs/>
          <w:szCs w:val="24"/>
        </w:rPr>
        <w:t>Операционные системы и среды</w:t>
      </w:r>
    </w:p>
    <w:p w:rsidR="006507E5" w:rsidRPr="000C586E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eastAsia="Calibri"/>
          <w:i/>
          <w:caps/>
          <w:color w:val="1D1B11"/>
        </w:rPr>
      </w:pPr>
    </w:p>
    <w:p w:rsidR="006507E5" w:rsidRDefault="006507E5" w:rsidP="00650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caps/>
          <w:color w:val="1D1B11"/>
        </w:rPr>
      </w:pPr>
      <w:r w:rsidRPr="000C586E">
        <w:rPr>
          <w:rFonts w:eastAsia="Calibri"/>
          <w:color w:val="1D1B11"/>
        </w:rPr>
        <w:t xml:space="preserve">Рабочая программа </w:t>
      </w:r>
      <w:r w:rsidRPr="000C586E">
        <w:rPr>
          <w:rFonts w:eastAsia="Calibri"/>
          <w:caps/>
          <w:color w:val="1D1B11"/>
        </w:rPr>
        <w:t xml:space="preserve"> </w:t>
      </w:r>
      <w:r w:rsidRPr="000C586E">
        <w:rPr>
          <w:rFonts w:eastAsia="Calibri"/>
          <w:color w:val="1D1B11"/>
        </w:rPr>
        <w:t xml:space="preserve">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eastAsia="Calibri"/>
          <w:color w:val="1D1B11"/>
        </w:rPr>
        <w:t xml:space="preserve">09.02.01 </w:t>
      </w:r>
      <w:r w:rsidRPr="000C586E">
        <w:rPr>
          <w:rFonts w:eastAsia="Calibri"/>
          <w:color w:val="1D1B11"/>
        </w:rPr>
        <w:t>Компьютерные системы и комплексы.</w:t>
      </w:r>
    </w:p>
    <w:p w:rsidR="006507E5" w:rsidRPr="006507E5" w:rsidRDefault="006507E5" w:rsidP="00650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caps/>
          <w:color w:val="1D1B11"/>
        </w:rPr>
      </w:pPr>
      <w:r w:rsidRPr="000C586E">
        <w:rPr>
          <w:rFonts w:eastAsia="Calibri"/>
          <w:color w:val="1D1B11"/>
        </w:rPr>
        <w:t>Программа учебной дисциплины может быть использована  в дополнительном профессиональном образовании (программы повышения квалификации и переподготовки по профессии рабочих:</w:t>
      </w:r>
      <w:r>
        <w:rPr>
          <w:b/>
          <w:caps/>
        </w:rPr>
        <w:t xml:space="preserve"> </w:t>
      </w:r>
      <w:r w:rsidRPr="000C586E">
        <w:rPr>
          <w:rFonts w:eastAsia="Calibri"/>
          <w:color w:val="1D1B11"/>
        </w:rPr>
        <w:t>16199 Оператор электронно-вычислительных и вычислительных машин</w:t>
      </w:r>
      <w:r>
        <w:rPr>
          <w:rFonts w:eastAsia="Calibri"/>
          <w:color w:val="1D1B11"/>
        </w:rPr>
        <w:t>.</w:t>
      </w:r>
    </w:p>
    <w:p w:rsidR="006507E5" w:rsidRPr="006507E5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</w:t>
      </w:r>
      <w:r w:rsidRPr="000C586E">
        <w:rPr>
          <w:rFonts w:eastAsia="Calibri"/>
          <w:color w:val="1D1B11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специальностей. </w:t>
      </w:r>
    </w:p>
    <w:p w:rsidR="006507E5" w:rsidRPr="000C586E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Calibri"/>
          <w:color w:val="1D1B11"/>
        </w:rPr>
      </w:pPr>
      <w:r w:rsidRPr="000C586E">
        <w:rPr>
          <w:rFonts w:eastAsia="Calibri"/>
          <w:color w:val="1D1B11"/>
        </w:rPr>
        <w:t>В результате освоения уч</w:t>
      </w:r>
      <w:r>
        <w:rPr>
          <w:rFonts w:eastAsia="Calibri"/>
          <w:color w:val="1D1B11"/>
        </w:rPr>
        <w:t>ебной дисциплины студент должен</w:t>
      </w:r>
      <w:r w:rsidRPr="000C586E">
        <w:rPr>
          <w:rFonts w:eastAsia="Calibri"/>
          <w:color w:val="1D1B11"/>
        </w:rPr>
        <w:t>:</w:t>
      </w:r>
    </w:p>
    <w:p w:rsidR="006507E5" w:rsidRPr="000C586E" w:rsidRDefault="006507E5" w:rsidP="006507E5">
      <w:pPr>
        <w:spacing w:line="240" w:lineRule="auto"/>
        <w:rPr>
          <w:rFonts w:eastAsia="Calibri"/>
          <w:b/>
          <w:color w:val="1D1B11"/>
        </w:rPr>
      </w:pPr>
      <w:r w:rsidRPr="000C586E">
        <w:rPr>
          <w:rFonts w:eastAsia="Calibri"/>
          <w:b/>
          <w:color w:val="1D1B11"/>
        </w:rPr>
        <w:t>уметь: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740" w:right="38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>использовать средства операционных систем и сред для решения практических задач;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740" w:right="38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использовать сервисные средства, поставляемые с операционными системами;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устанавливать различные операционные системы;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подключать к операционным системам новые сервисные средства;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решать задачи обеспечения защиты операционных систем;</w:t>
      </w:r>
    </w:p>
    <w:p w:rsidR="006507E5" w:rsidRPr="000C586E" w:rsidRDefault="006507E5" w:rsidP="006507E5">
      <w:pPr>
        <w:spacing w:line="240" w:lineRule="auto"/>
        <w:rPr>
          <w:rFonts w:eastAsia="Calibri"/>
          <w:b/>
          <w:color w:val="1D1B11"/>
        </w:rPr>
      </w:pPr>
      <w:r w:rsidRPr="000C586E">
        <w:rPr>
          <w:rFonts w:eastAsia="Calibri"/>
          <w:b/>
          <w:color w:val="1D1B11"/>
        </w:rPr>
        <w:t>знать/понимать: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>основные функции операционных систем;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машинно-независимые свойства операционных систем;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принципы построения операционных систем;</w:t>
      </w:r>
    </w:p>
    <w:p w:rsidR="006507E5" w:rsidRPr="000C586E" w:rsidRDefault="006507E5" w:rsidP="006507E5">
      <w:pPr>
        <w:pStyle w:val="23"/>
        <w:numPr>
          <w:ilvl w:val="0"/>
          <w:numId w:val="38"/>
        </w:numPr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  <w:r w:rsidRPr="000C586E">
        <w:rPr>
          <w:sz w:val="24"/>
          <w:szCs w:val="24"/>
        </w:rPr>
        <w:t xml:space="preserve"> сопровождение операционных систем</w:t>
      </w:r>
    </w:p>
    <w:p w:rsidR="006507E5" w:rsidRDefault="006507E5" w:rsidP="001E4B1F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507E5" w:rsidRPr="00766E54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color w:val="1D1B11"/>
        </w:rPr>
      </w:pPr>
      <w:r>
        <w:rPr>
          <w:rFonts w:eastAsia="Calibri"/>
          <w:b/>
          <w:color w:val="1D1B11"/>
        </w:rPr>
        <w:t>Дискретная математика</w:t>
      </w:r>
    </w:p>
    <w:p w:rsidR="006507E5" w:rsidRPr="006507E5" w:rsidRDefault="006507E5" w:rsidP="006507E5">
      <w:pPr>
        <w:jc w:val="both"/>
        <w:rPr>
          <w:rFonts w:eastAsia="Calibri"/>
          <w:bCs/>
          <w:color w:val="1D1B11"/>
        </w:rPr>
      </w:pPr>
      <w:r>
        <w:rPr>
          <w:rFonts w:eastAsia="Calibri"/>
          <w:color w:val="1D1B11"/>
        </w:rPr>
        <w:t xml:space="preserve">           Рабочая программа</w:t>
      </w:r>
      <w:r w:rsidRPr="009B31B2">
        <w:rPr>
          <w:rFonts w:eastAsia="Calibri"/>
          <w:color w:val="1D1B11"/>
        </w:rPr>
        <w:t xml:space="preserve"> учебной дисциплины является частью основной профессиональной образовательной программы в соответствии с ФГОС 3 поколения  по </w:t>
      </w:r>
      <w:r>
        <w:rPr>
          <w:rFonts w:eastAsia="Calibri"/>
          <w:color w:val="1D1B11"/>
        </w:rPr>
        <w:t xml:space="preserve">специальности </w:t>
      </w:r>
      <w:r w:rsidRPr="009B31B2">
        <w:rPr>
          <w:rFonts w:eastAsia="Calibri"/>
          <w:color w:val="1D1B11"/>
        </w:rPr>
        <w:t>СПО</w:t>
      </w:r>
      <w:r w:rsidRPr="009B31B2">
        <w:rPr>
          <w:rFonts w:eastAsia="Calibri"/>
          <w:b/>
          <w:bCs/>
          <w:color w:val="1D1B11"/>
        </w:rPr>
        <w:t xml:space="preserve"> </w:t>
      </w:r>
      <w:r w:rsidRPr="006507E5">
        <w:rPr>
          <w:rFonts w:eastAsia="Calibri"/>
          <w:bCs/>
          <w:color w:val="1D1B11"/>
        </w:rPr>
        <w:t>09.02.01 Компьютерные системы и комплексы.</w:t>
      </w:r>
    </w:p>
    <w:p w:rsidR="006507E5" w:rsidRPr="00BD6516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</w:t>
      </w:r>
      <w:r w:rsidRPr="00BD6516">
        <w:rPr>
          <w:rFonts w:eastAsia="Calibri"/>
          <w:color w:val="1D1B11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специальностей. </w:t>
      </w:r>
    </w:p>
    <w:p w:rsidR="006507E5" w:rsidRPr="00766E54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color w:val="1D1B11"/>
        </w:rPr>
      </w:pPr>
      <w:r w:rsidRPr="00766E54">
        <w:rPr>
          <w:rFonts w:eastAsia="Calibri"/>
          <w:color w:val="1D1B11"/>
        </w:rPr>
        <w:t>В результате освоени</w:t>
      </w:r>
      <w:r>
        <w:rPr>
          <w:rFonts w:eastAsia="Calibri"/>
          <w:color w:val="1D1B11"/>
        </w:rPr>
        <w:t>я дисциплины студент должен</w:t>
      </w:r>
      <w:r w:rsidRPr="00766E54">
        <w:rPr>
          <w:rFonts w:eastAsia="Calibri"/>
          <w:color w:val="1D1B11"/>
        </w:rPr>
        <w:t>:</w:t>
      </w:r>
    </w:p>
    <w:p w:rsidR="006507E5" w:rsidRPr="008D6489" w:rsidRDefault="006507E5" w:rsidP="006507E5">
      <w:pPr>
        <w:jc w:val="left"/>
        <w:rPr>
          <w:rFonts w:eastAsia="Calibri"/>
          <w:b/>
          <w:color w:val="1D1B11"/>
        </w:rPr>
      </w:pPr>
      <w:r w:rsidRPr="008D6489">
        <w:rPr>
          <w:rFonts w:eastAsia="Calibri"/>
          <w:b/>
          <w:color w:val="1D1B11"/>
        </w:rPr>
        <w:t>уметь:</w:t>
      </w:r>
    </w:p>
    <w:p w:rsidR="006507E5" w:rsidRPr="008D6489" w:rsidRDefault="006507E5" w:rsidP="006507E5">
      <w:pPr>
        <w:numPr>
          <w:ilvl w:val="0"/>
          <w:numId w:val="39"/>
        </w:numPr>
        <w:tabs>
          <w:tab w:val="left" w:pos="266"/>
        </w:tabs>
        <w:spacing w:line="240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 xml:space="preserve">формулировать задачи логического характера и применять средства математической логики для их решения; </w:t>
      </w:r>
    </w:p>
    <w:p w:rsidR="006507E5" w:rsidRPr="008D6489" w:rsidRDefault="006507E5" w:rsidP="006507E5">
      <w:pPr>
        <w:numPr>
          <w:ilvl w:val="0"/>
          <w:numId w:val="39"/>
        </w:numPr>
        <w:tabs>
          <w:tab w:val="left" w:pos="266"/>
        </w:tabs>
        <w:spacing w:line="240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применять законы алгебры логики;</w:t>
      </w:r>
    </w:p>
    <w:p w:rsidR="006507E5" w:rsidRPr="008D6489" w:rsidRDefault="006507E5" w:rsidP="006507E5">
      <w:pPr>
        <w:numPr>
          <w:ilvl w:val="0"/>
          <w:numId w:val="39"/>
        </w:numPr>
        <w:tabs>
          <w:tab w:val="left" w:pos="266"/>
        </w:tabs>
        <w:spacing w:line="240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определять типы графов и давать их характеристики;</w:t>
      </w:r>
    </w:p>
    <w:p w:rsidR="006507E5" w:rsidRPr="008D6489" w:rsidRDefault="006507E5" w:rsidP="006507E5">
      <w:pPr>
        <w:numPr>
          <w:ilvl w:val="0"/>
          <w:numId w:val="39"/>
        </w:numPr>
        <w:tabs>
          <w:tab w:val="left" w:pos="266"/>
        </w:tabs>
        <w:spacing w:line="240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строить простейшие автоматы;</w:t>
      </w:r>
    </w:p>
    <w:p w:rsidR="006507E5" w:rsidRPr="008D6489" w:rsidRDefault="006507E5" w:rsidP="006507E5">
      <w:pPr>
        <w:jc w:val="left"/>
        <w:rPr>
          <w:rFonts w:eastAsia="Calibri"/>
          <w:b/>
          <w:color w:val="1D1B11"/>
        </w:rPr>
      </w:pPr>
      <w:r w:rsidRPr="008D6489">
        <w:rPr>
          <w:rFonts w:eastAsia="Calibri"/>
          <w:b/>
          <w:color w:val="1D1B11"/>
        </w:rPr>
        <w:t>знать: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40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основные понятия и приемы дискретной математики;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52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 xml:space="preserve">логические операции, формулы логики, законы алгебры логики; 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52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основные классы функций, полнота множества функций, теорема Поста;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52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основные понятия теории множеств, теоретико</w:t>
      </w:r>
      <w:r>
        <w:rPr>
          <w:rFonts w:eastAsia="Calibri"/>
          <w:color w:val="1D1B11"/>
        </w:rPr>
        <w:t xml:space="preserve"> </w:t>
      </w:r>
      <w:r w:rsidRPr="008D6489">
        <w:rPr>
          <w:rFonts w:eastAsia="Calibri"/>
          <w:color w:val="1D1B11"/>
        </w:rPr>
        <w:t>- множественные операции и их связь с логическими операциями;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52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логика предикатов, бинарные отношения и их виды; элементы теории отображений и алгебры подстановок;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52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lastRenderedPageBreak/>
        <w:t>метод математической индукции; алгоритмическое перечисление основных комбинаторных объектов;</w:t>
      </w:r>
    </w:p>
    <w:p w:rsidR="006507E5" w:rsidRPr="008D6489" w:rsidRDefault="006507E5" w:rsidP="006507E5">
      <w:pPr>
        <w:numPr>
          <w:ilvl w:val="0"/>
          <w:numId w:val="40"/>
        </w:numPr>
        <w:tabs>
          <w:tab w:val="left" w:pos="266"/>
        </w:tabs>
        <w:spacing w:line="252" w:lineRule="auto"/>
        <w:jc w:val="left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основные понятия теории графов, характеристики и виды графов;</w:t>
      </w:r>
    </w:p>
    <w:p w:rsidR="006507E5" w:rsidRDefault="006507E5" w:rsidP="006507E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элементы теории автоматов</w:t>
      </w:r>
      <w:r>
        <w:t>.</w:t>
      </w:r>
    </w:p>
    <w:p w:rsidR="00150408" w:rsidRDefault="00150408" w:rsidP="006507E5">
      <w:pPr>
        <w:jc w:val="both"/>
        <w:rPr>
          <w:lang w:eastAsia="ru-RU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507E5" w:rsidRPr="006507E5" w:rsidRDefault="00150408" w:rsidP="006507E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507E5" w:rsidRPr="006507E5" w:rsidRDefault="006507E5" w:rsidP="006507E5">
      <w:pPr>
        <w:pStyle w:val="af0"/>
        <w:rPr>
          <w:b/>
          <w:szCs w:val="24"/>
        </w:rPr>
      </w:pPr>
      <w:r w:rsidRPr="006507E5">
        <w:rPr>
          <w:b/>
          <w:szCs w:val="24"/>
        </w:rPr>
        <w:t>Основы алгоритмизации и программирования</w:t>
      </w:r>
    </w:p>
    <w:p w:rsidR="006507E5" w:rsidRPr="00A4162D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eastAsia="Calibri"/>
          <w:b/>
          <w:caps/>
          <w:color w:val="1D1B11"/>
        </w:rPr>
      </w:pPr>
    </w:p>
    <w:p w:rsidR="006507E5" w:rsidRDefault="006507E5" w:rsidP="006507E5">
      <w:pPr>
        <w:spacing w:line="240" w:lineRule="auto"/>
        <w:jc w:val="both"/>
        <w:rPr>
          <w:rFonts w:eastAsia="Calibri"/>
          <w:bCs/>
        </w:rPr>
      </w:pPr>
      <w:r>
        <w:t xml:space="preserve">           </w:t>
      </w:r>
      <w:r w:rsidRPr="00A4162D">
        <w:rPr>
          <w:rFonts w:eastAsia="Calibri"/>
          <w:color w:val="1D1B11"/>
        </w:rPr>
        <w:t>Рабочая программа учебной дисциплины является частью основной профессиональной образовательной программы в соответствии с ФГОС 3 поколения  по специальности СПО</w:t>
      </w:r>
      <w:r w:rsidRPr="00A4162D">
        <w:rPr>
          <w:rFonts w:eastAsia="Calibri"/>
          <w:b/>
          <w:bCs/>
          <w:color w:val="1D1B11"/>
        </w:rPr>
        <w:t xml:space="preserve"> </w:t>
      </w:r>
      <w:r w:rsidRPr="006507E5">
        <w:rPr>
          <w:rFonts w:eastAsia="Calibri"/>
          <w:bCs/>
          <w:color w:val="1D1B11"/>
        </w:rPr>
        <w:t>09.02.01 Компьютерные системы и комплексы.</w:t>
      </w:r>
    </w:p>
    <w:p w:rsidR="006507E5" w:rsidRPr="006507E5" w:rsidRDefault="006507E5" w:rsidP="006507E5">
      <w:pPr>
        <w:spacing w:line="240" w:lineRule="auto"/>
        <w:ind w:firstLine="709"/>
        <w:jc w:val="both"/>
        <w:rPr>
          <w:rFonts w:eastAsia="Calibri"/>
          <w:bCs/>
          <w:color w:val="1D1B11"/>
        </w:rPr>
      </w:pPr>
      <w:r w:rsidRPr="00A4162D">
        <w:rPr>
          <w:rFonts w:eastAsia="Calibri"/>
          <w:color w:val="1D1B11"/>
        </w:rPr>
        <w:t>Программа учебной дисциплины может быть использована</w:t>
      </w:r>
      <w:r w:rsidRPr="00A4162D">
        <w:rPr>
          <w:rFonts w:eastAsia="Calibri"/>
          <w:b/>
          <w:color w:val="1D1B11"/>
        </w:rPr>
        <w:t xml:space="preserve"> </w:t>
      </w:r>
      <w:r w:rsidRPr="00A4162D">
        <w:rPr>
          <w:rFonts w:eastAsia="Calibri"/>
          <w:color w:val="1D1B11"/>
        </w:rPr>
        <w:t>в дополнительном профессиональном образовании (в программах повышения квалификации и переподготовки):</w:t>
      </w:r>
      <w:r>
        <w:rPr>
          <w:rFonts w:eastAsia="Calibri"/>
          <w:bCs/>
        </w:rPr>
        <w:t xml:space="preserve"> </w:t>
      </w:r>
      <w:r w:rsidRPr="00A4162D">
        <w:rPr>
          <w:rFonts w:eastAsia="Calibri"/>
          <w:color w:val="1D1B11"/>
        </w:rPr>
        <w:t>16199 Оператор электронно-вычислительных и вычислительных машин</w:t>
      </w:r>
      <w:r>
        <w:t>.</w:t>
      </w:r>
    </w:p>
    <w:p w:rsidR="006507E5" w:rsidRPr="00A4162D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="Calibri"/>
          <w:color w:val="1D1B11"/>
        </w:rPr>
      </w:pPr>
    </w:p>
    <w:p w:rsidR="006507E5" w:rsidRPr="00A4162D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Calibri"/>
          <w:color w:val="1D1B11"/>
        </w:rPr>
      </w:pPr>
      <w:r w:rsidRPr="00A4162D">
        <w:rPr>
          <w:rFonts w:eastAsia="Calibri"/>
          <w:color w:val="1D1B11"/>
        </w:rPr>
        <w:t>В результате освоения учебной дисциплины студент должен  :</w:t>
      </w:r>
    </w:p>
    <w:p w:rsidR="006507E5" w:rsidRPr="00A4162D" w:rsidRDefault="006507E5" w:rsidP="006507E5">
      <w:pPr>
        <w:spacing w:line="240" w:lineRule="auto"/>
        <w:jc w:val="left"/>
        <w:rPr>
          <w:rFonts w:eastAsia="Calibri"/>
          <w:b/>
          <w:color w:val="1D1B11"/>
        </w:rPr>
      </w:pPr>
      <w:r w:rsidRPr="00A4162D">
        <w:rPr>
          <w:rFonts w:eastAsia="Calibri"/>
          <w:b/>
          <w:color w:val="1D1B11"/>
        </w:rPr>
        <w:t>уметь: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>формализовать поставленную задачу;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применять полученные знания к различным предметным областям;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составлять и оформлять программы на языках программирования;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тестировать и отлаживать программы;</w:t>
      </w:r>
    </w:p>
    <w:p w:rsidR="006507E5" w:rsidRPr="00A4162D" w:rsidRDefault="006507E5" w:rsidP="006507E5">
      <w:pPr>
        <w:spacing w:line="240" w:lineRule="auto"/>
        <w:jc w:val="left"/>
        <w:rPr>
          <w:rFonts w:eastAsia="Calibri"/>
          <w:b/>
          <w:color w:val="1D1B11"/>
        </w:rPr>
      </w:pPr>
      <w:r w:rsidRPr="00A4162D">
        <w:rPr>
          <w:rFonts w:eastAsia="Calibri"/>
          <w:b/>
          <w:color w:val="1D1B11"/>
        </w:rPr>
        <w:t>знать: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 w:right="66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>общие принципы построения и использования языков программирования, их классификацию;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современные интегрированные среды разработки программ;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процесс создания программ;</w:t>
      </w:r>
    </w:p>
    <w:p w:rsidR="006507E5" w:rsidRPr="00A4162D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стандарты языков программирования;</w:t>
      </w:r>
    </w:p>
    <w:p w:rsidR="006507E5" w:rsidRDefault="006507E5" w:rsidP="006507E5">
      <w:pPr>
        <w:pStyle w:val="4"/>
        <w:numPr>
          <w:ilvl w:val="0"/>
          <w:numId w:val="41"/>
        </w:numPr>
        <w:shd w:val="clear" w:color="auto" w:fill="auto"/>
        <w:spacing w:after="0" w:line="240" w:lineRule="auto"/>
        <w:ind w:left="720" w:right="660"/>
        <w:jc w:val="left"/>
        <w:rPr>
          <w:sz w:val="24"/>
          <w:szCs w:val="24"/>
        </w:rPr>
      </w:pPr>
      <w:r w:rsidRPr="00A4162D">
        <w:rPr>
          <w:sz w:val="24"/>
          <w:szCs w:val="24"/>
        </w:rPr>
        <w:t xml:space="preserve"> общую характеристику языков ассемблера: назначение, пр</w:t>
      </w:r>
      <w:r w:rsidRPr="00813DE8">
        <w:rPr>
          <w:sz w:val="24"/>
          <w:szCs w:val="24"/>
        </w:rPr>
        <w:t>и</w:t>
      </w:r>
      <w:r w:rsidRPr="00813DE8">
        <w:rPr>
          <w:rStyle w:val="12"/>
          <w:rFonts w:eastAsia="Century Schoolbook"/>
        </w:rPr>
        <w:t>нци</w:t>
      </w:r>
      <w:r w:rsidRPr="00813DE8">
        <w:rPr>
          <w:sz w:val="24"/>
          <w:szCs w:val="24"/>
        </w:rPr>
        <w:t>п</w:t>
      </w:r>
      <w:r w:rsidRPr="00A4162D">
        <w:rPr>
          <w:sz w:val="24"/>
          <w:szCs w:val="24"/>
        </w:rPr>
        <w:t>ы построения и использования</w:t>
      </w:r>
      <w:r>
        <w:rPr>
          <w:sz w:val="24"/>
          <w:szCs w:val="24"/>
        </w:rPr>
        <w:t>.</w:t>
      </w:r>
    </w:p>
    <w:p w:rsidR="006507E5" w:rsidRDefault="006507E5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Default="00150408" w:rsidP="000667BE">
      <w:pPr>
        <w:jc w:val="both"/>
        <w:rPr>
          <w:lang w:eastAsia="ru-RU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6507E5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lastRenderedPageBreak/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932C8E" w:rsidRPr="0086285A" w:rsidRDefault="00932C8E" w:rsidP="006507E5">
      <w:pPr>
        <w:spacing w:line="240" w:lineRule="auto"/>
        <w:jc w:val="both"/>
        <w:rPr>
          <w:rFonts w:eastAsia="Calibri"/>
          <w:color w:val="1D1B11"/>
        </w:rPr>
      </w:pPr>
    </w:p>
    <w:p w:rsidR="00932C8E" w:rsidRPr="00932C8E" w:rsidRDefault="006507E5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А</w:t>
      </w:r>
      <w:r w:rsidR="00932C8E" w:rsidRPr="00932C8E">
        <w:rPr>
          <w:b/>
          <w:bCs/>
          <w:color w:val="000000"/>
        </w:rPr>
        <w:t xml:space="preserve">ННОТАЦИЯ </w:t>
      </w:r>
    </w:p>
    <w:p w:rsidR="006507E5" w:rsidRDefault="00932C8E" w:rsidP="006507E5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6507E5" w:rsidRDefault="00932C8E" w:rsidP="006507E5">
      <w:pPr>
        <w:rPr>
          <w:b/>
        </w:rPr>
      </w:pPr>
      <w:r>
        <w:rPr>
          <w:b/>
          <w:bCs/>
          <w:color w:val="000000"/>
        </w:rPr>
        <w:t>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507E5" w:rsidRPr="004D76FF">
        <w:rPr>
          <w:rFonts w:eastAsia="Calibri"/>
          <w:b/>
          <w:color w:val="1D1B11"/>
        </w:rPr>
        <w:t>Проектирование цифровых устройств</w:t>
      </w:r>
    </w:p>
    <w:p w:rsidR="006507E5" w:rsidRPr="006507E5" w:rsidRDefault="006507E5" w:rsidP="006507E5">
      <w:pPr>
        <w:rPr>
          <w:rFonts w:ascii="Tahoma" w:eastAsia="Calibri" w:hAnsi="Tahoma" w:cs="Tahoma"/>
          <w:color w:val="000000"/>
          <w:sz w:val="16"/>
          <w:szCs w:val="16"/>
        </w:rPr>
      </w:pPr>
    </w:p>
    <w:p w:rsidR="006507E5" w:rsidRDefault="006507E5" w:rsidP="006507E5">
      <w:pPr>
        <w:ind w:firstLine="709"/>
        <w:jc w:val="both"/>
      </w:pPr>
      <w:r w:rsidRPr="00565328">
        <w:rPr>
          <w:rFonts w:eastAsia="Calibri"/>
          <w:color w:val="1D1B11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</w:t>
      </w:r>
      <w:r w:rsidRPr="00310FEF">
        <w:rPr>
          <w:rFonts w:eastAsia="Calibri"/>
          <w:b/>
          <w:color w:val="1D1B11"/>
        </w:rPr>
        <w:t xml:space="preserve"> </w:t>
      </w:r>
      <w:r w:rsidRPr="006507E5">
        <w:rPr>
          <w:rFonts w:eastAsia="Calibri"/>
          <w:color w:val="1D1B11"/>
        </w:rPr>
        <w:t>09.02.01 Компьютерные системы и комплексы.</w:t>
      </w:r>
    </w:p>
    <w:p w:rsidR="006507E5" w:rsidRPr="00310FEF" w:rsidRDefault="006507E5" w:rsidP="006507E5">
      <w:pPr>
        <w:ind w:firstLine="709"/>
        <w:jc w:val="both"/>
        <w:rPr>
          <w:rFonts w:eastAsia="Calibri"/>
          <w:color w:val="1D1B11"/>
        </w:rPr>
      </w:pPr>
      <w:r w:rsidRPr="006507E5">
        <w:rPr>
          <w:rFonts w:eastAsia="Calibri"/>
          <w:color w:val="1D1B11"/>
        </w:rPr>
        <w:t>Проектирование цифровых устройств</w:t>
      </w:r>
      <w:r w:rsidRPr="00565328">
        <w:rPr>
          <w:rFonts w:eastAsia="Calibri"/>
          <w:color w:val="1D1B11"/>
        </w:rPr>
        <w:t xml:space="preserve"> и соответствующих профессиональных компетенций (ПК):</w:t>
      </w:r>
    </w:p>
    <w:p w:rsidR="006507E5" w:rsidRPr="006507E5" w:rsidRDefault="006507E5" w:rsidP="006507E5">
      <w:pPr>
        <w:pStyle w:val="af"/>
        <w:widowControl w:val="0"/>
        <w:spacing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1.1. Разрабатывать схемы цифровых устройств на основе интегральных схем разной степени интеграции.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1.2. Выполнять требования технического задания на проектирование цифровых устройств.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1.3. Использовать средства и методы автоматизированного проектирования при разработке цифровых устройств.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1.4. Определять показатели надежности и качества проектируемых цифровых устройств.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1.5. Выполнять требования нормативно-технической документации.</w:t>
      </w:r>
    </w:p>
    <w:p w:rsidR="006507E5" w:rsidRPr="00310FEF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1D1B11"/>
        </w:rPr>
      </w:pPr>
    </w:p>
    <w:p w:rsidR="006507E5" w:rsidRPr="008D6489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b/>
          <w:color w:val="1D1B11"/>
        </w:rPr>
      </w:pPr>
      <w:r w:rsidRPr="00F66CCB">
        <w:rPr>
          <w:rFonts w:eastAsia="Calibri"/>
          <w:color w:val="1D1B11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</w:t>
      </w:r>
      <w:r>
        <w:rPr>
          <w:rFonts w:eastAsia="Calibri"/>
          <w:color w:val="1D1B11"/>
        </w:rPr>
        <w:t xml:space="preserve"> </w:t>
      </w:r>
      <w:r w:rsidRPr="008D6489">
        <w:rPr>
          <w:rFonts w:eastAsia="Calibri"/>
          <w:b/>
          <w:color w:val="1D1B11"/>
        </w:rPr>
        <w:t>иметь практический опыт:</w:t>
      </w:r>
    </w:p>
    <w:p w:rsidR="006507E5" w:rsidRPr="008D6489" w:rsidRDefault="006507E5" w:rsidP="006507E5">
      <w:pPr>
        <w:spacing w:line="252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6507E5" w:rsidRPr="008D6489" w:rsidRDefault="006507E5" w:rsidP="006507E5">
      <w:pPr>
        <w:spacing w:line="252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проектирования цифровых устройств на основе пакетов прикладных программ;</w:t>
      </w:r>
    </w:p>
    <w:p w:rsidR="006507E5" w:rsidRPr="008D6489" w:rsidRDefault="006507E5" w:rsidP="006507E5">
      <w:pPr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оценки качества и надежности цифровых устройств;</w:t>
      </w:r>
    </w:p>
    <w:p w:rsidR="006507E5" w:rsidRPr="008D6489" w:rsidRDefault="006507E5" w:rsidP="006507E5">
      <w:pPr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применения нормативно-технической документации;</w:t>
      </w:r>
    </w:p>
    <w:p w:rsidR="006507E5" w:rsidRPr="008D6489" w:rsidRDefault="006507E5" w:rsidP="006507E5">
      <w:pPr>
        <w:jc w:val="both"/>
        <w:rPr>
          <w:rFonts w:eastAsia="Calibri"/>
          <w:i/>
          <w:color w:val="1D1B11"/>
        </w:rPr>
      </w:pPr>
      <w:r w:rsidRPr="008D6489">
        <w:rPr>
          <w:rFonts w:eastAsia="Calibri"/>
          <w:b/>
          <w:color w:val="1D1B11"/>
        </w:rPr>
        <w:t>уметь:</w:t>
      </w:r>
    </w:p>
    <w:p w:rsidR="006507E5" w:rsidRPr="008D6489" w:rsidRDefault="006507E5" w:rsidP="006507E5">
      <w:pPr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выполнять анализ и синтез комбинационных схем;</w:t>
      </w:r>
    </w:p>
    <w:p w:rsidR="006507E5" w:rsidRPr="008D6489" w:rsidRDefault="006507E5" w:rsidP="006507E5">
      <w:pPr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проводить исследования работы цифровых устройств и проверку их на работоспособность;</w:t>
      </w:r>
    </w:p>
    <w:p w:rsidR="006507E5" w:rsidRPr="008D6489" w:rsidRDefault="006507E5" w:rsidP="006507E5">
      <w:pPr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разрабатывать схемы цифровых устройств на основе интегральных схем разной степени интеграции;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выполнять требования технического задания на проектирование цифровых устройств;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разрабатывать комплект конструкторской документации с использованием системы автоматизированного проектирования (САПР);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определять показатели надежности и давать оценку качества средств вычислительной техники (СВТ);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выполнять требования нормативно-технической документации;</w:t>
      </w:r>
    </w:p>
    <w:p w:rsidR="006507E5" w:rsidRPr="008D6489" w:rsidRDefault="006507E5" w:rsidP="006507E5">
      <w:pPr>
        <w:spacing w:line="233" w:lineRule="auto"/>
        <w:jc w:val="both"/>
        <w:rPr>
          <w:rFonts w:eastAsia="Calibri"/>
          <w:i/>
          <w:color w:val="1D1B11"/>
        </w:rPr>
      </w:pPr>
      <w:r w:rsidRPr="008D6489">
        <w:rPr>
          <w:rFonts w:eastAsia="Calibri"/>
          <w:b/>
          <w:color w:val="1D1B11"/>
        </w:rPr>
        <w:t>знать: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арифметические и логические основы цифровой техники;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правила оформления схем цифровых устройств;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 xml:space="preserve">принципы построения цифровых устройств; 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основы микропроцессорной техники;</w:t>
      </w:r>
    </w:p>
    <w:p w:rsidR="006507E5" w:rsidRPr="008D6489" w:rsidRDefault="006507E5" w:rsidP="006507E5">
      <w:pPr>
        <w:spacing w:line="233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основные задачи и этапы проектирования цифровых устройств;</w:t>
      </w:r>
    </w:p>
    <w:p w:rsidR="006507E5" w:rsidRPr="008D6489" w:rsidRDefault="006507E5" w:rsidP="006507E5">
      <w:pPr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конструкторскую документацию, используемую при проектировании;</w:t>
      </w:r>
    </w:p>
    <w:p w:rsidR="006507E5" w:rsidRPr="008D6489" w:rsidRDefault="006507E5" w:rsidP="006507E5">
      <w:pPr>
        <w:spacing w:line="257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6507E5" w:rsidRPr="008D6489" w:rsidRDefault="006507E5" w:rsidP="006507E5">
      <w:pPr>
        <w:spacing w:line="257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особенности применения систем автоматизированного проектирования, пакеты прикладных программ;</w:t>
      </w:r>
    </w:p>
    <w:p w:rsidR="006507E5" w:rsidRPr="008D6489" w:rsidRDefault="006507E5" w:rsidP="006507E5">
      <w:pPr>
        <w:spacing w:line="257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методы оценки качества и надежности цифровых устройств;</w:t>
      </w:r>
    </w:p>
    <w:p w:rsidR="006507E5" w:rsidRPr="008D6489" w:rsidRDefault="006507E5" w:rsidP="006507E5">
      <w:pPr>
        <w:spacing w:line="257" w:lineRule="auto"/>
        <w:ind w:firstLine="284"/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основы технологических процессов производства СВТ;</w:t>
      </w:r>
    </w:p>
    <w:p w:rsidR="006507E5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8D6489">
        <w:rPr>
          <w:rFonts w:eastAsia="Calibri"/>
          <w:color w:val="1D1B11"/>
        </w:rPr>
        <w:t>нормативно-техническую документацию: инструкции, регламенты, процедуры, технические условия и нормативы</w:t>
      </w:r>
      <w:r>
        <w:t>.</w:t>
      </w:r>
    </w:p>
    <w:p w:rsidR="00BD6785" w:rsidRPr="006507E5" w:rsidRDefault="00BD6785" w:rsidP="006507E5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BD6785" w:rsidRPr="00932C8E" w:rsidRDefault="00BD6785" w:rsidP="00BD678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F43EEA" w:rsidRDefault="00BD6785" w:rsidP="00BD6785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6507E5" w:rsidRPr="00F43EEA" w:rsidRDefault="00BD6785" w:rsidP="00F43EEA">
      <w:pPr>
        <w:rPr>
          <w:b/>
        </w:rPr>
      </w:pPr>
      <w:r w:rsidRPr="00BD6785">
        <w:rPr>
          <w:b/>
        </w:rPr>
        <w:t xml:space="preserve">ПМ.02 </w:t>
      </w:r>
      <w:r w:rsidR="006507E5" w:rsidRPr="00322775">
        <w:rPr>
          <w:b/>
          <w:caps/>
        </w:rPr>
        <w:t>ПРИМЕНЕНИЕ МИКРОПРОЦЕССОРНЫХ СИСТЕМ, УСТАНОВКА И НАСТРОЙКА ПЕРИФЕРИЙНОГО ОБОРУДОВАНИЯ</w:t>
      </w:r>
    </w:p>
    <w:p w:rsidR="006507E5" w:rsidRPr="00310FEF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507E5" w:rsidRPr="006507E5" w:rsidRDefault="006507E5" w:rsidP="006507E5">
      <w:pPr>
        <w:ind w:firstLine="709"/>
        <w:jc w:val="both"/>
      </w:pPr>
      <w:r>
        <w:t xml:space="preserve">Рабочая </w:t>
      </w:r>
      <w:r w:rsidRPr="00310FEF">
        <w:t xml:space="preserve"> программа профессионального модуля</w:t>
      </w:r>
      <w:r w:rsidRPr="00310FEF">
        <w:rPr>
          <w:caps/>
        </w:rPr>
        <w:t xml:space="preserve"> </w:t>
      </w:r>
      <w:r w:rsidRPr="00310FEF">
        <w:t xml:space="preserve">разработана на основе Федерального государственного образовательного стандарта (далее – ФГОС) </w:t>
      </w:r>
      <w:r w:rsidR="00F43EEA">
        <w:t xml:space="preserve">09.02.01 </w:t>
      </w:r>
      <w:r w:rsidRPr="006507E5">
        <w:t>Компьютерные системы и комплексы входящей в состав укрупненной группы профессий 230000 Информатика и вычислительная техника, по направлению подготовки 230100 Информатика и вычислительная техника   в части освоения основного вида профессиональной деятельности (ВПД): Применение микропроцессорных систем, установка и настройка периферийного оборудования и соответствующих профессиональных компетенций (ПК):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2.1. Создавать программы на языке ассемблера для микропроцессорных систем.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2.2. Производить тестирование и отладку микропроцессорных систем.</w:t>
      </w:r>
    </w:p>
    <w:p w:rsidR="006507E5" w:rsidRPr="006507E5" w:rsidRDefault="006507E5" w:rsidP="006507E5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t>ПК 2.3. Осуществлять установку и конфигурирование персональных компьютеров и подключение периферийных устройств.</w:t>
      </w:r>
    </w:p>
    <w:p w:rsidR="00F43EEA" w:rsidRDefault="006507E5" w:rsidP="00F43EEA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7E5">
        <w:rPr>
          <w:rFonts w:ascii="Times New Roman" w:hAnsi="Times New Roman"/>
          <w:sz w:val="24"/>
          <w:szCs w:val="24"/>
        </w:rPr>
        <w:lastRenderedPageBreak/>
        <w:t>ПК 2.4. Выявлять причины неисправности периферийного оборудования.</w:t>
      </w:r>
    </w:p>
    <w:p w:rsidR="006507E5" w:rsidRPr="00F43EEA" w:rsidRDefault="006507E5" w:rsidP="00F43EEA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EE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507E5" w:rsidRPr="008D6489" w:rsidRDefault="006507E5" w:rsidP="006507E5">
      <w:pPr>
        <w:spacing w:line="252" w:lineRule="auto"/>
        <w:jc w:val="left"/>
        <w:rPr>
          <w:b/>
        </w:rPr>
      </w:pPr>
      <w:r w:rsidRPr="008D6489">
        <w:rPr>
          <w:b/>
        </w:rPr>
        <w:t>иметь практический опыт:</w:t>
      </w:r>
    </w:p>
    <w:p w:rsidR="006507E5" w:rsidRPr="008D6489" w:rsidRDefault="006507E5" w:rsidP="006507E5">
      <w:pPr>
        <w:spacing w:line="257" w:lineRule="auto"/>
        <w:ind w:firstLine="284"/>
        <w:jc w:val="left"/>
      </w:pPr>
      <w:r w:rsidRPr="008D6489">
        <w:t>создания программ на языке ассемблера для микропроцессорных систем;</w:t>
      </w:r>
    </w:p>
    <w:p w:rsidR="006507E5" w:rsidRPr="008D6489" w:rsidRDefault="006507E5" w:rsidP="006507E5">
      <w:pPr>
        <w:spacing w:line="257" w:lineRule="auto"/>
        <w:ind w:firstLine="284"/>
        <w:jc w:val="left"/>
      </w:pPr>
      <w:r w:rsidRPr="008D6489">
        <w:t>тестирования и отладки микропроцессорных систем;</w:t>
      </w:r>
    </w:p>
    <w:p w:rsidR="006507E5" w:rsidRPr="008D6489" w:rsidRDefault="006507E5" w:rsidP="006507E5">
      <w:pPr>
        <w:spacing w:line="257" w:lineRule="auto"/>
        <w:ind w:firstLine="284"/>
        <w:jc w:val="left"/>
      </w:pPr>
      <w:r w:rsidRPr="008D6489">
        <w:t>применения микропроцессорных систем;</w:t>
      </w:r>
    </w:p>
    <w:p w:rsidR="006507E5" w:rsidRPr="008D6489" w:rsidRDefault="006507E5" w:rsidP="006507E5">
      <w:pPr>
        <w:spacing w:line="257" w:lineRule="auto"/>
        <w:ind w:firstLine="284"/>
        <w:jc w:val="left"/>
      </w:pPr>
      <w:r w:rsidRPr="008D6489">
        <w:t>установки и конфигурирования микропроцессорных систем и подключения периферийных устройств;</w:t>
      </w:r>
    </w:p>
    <w:p w:rsidR="006507E5" w:rsidRPr="008D6489" w:rsidRDefault="006507E5" w:rsidP="006507E5">
      <w:pPr>
        <w:spacing w:line="257" w:lineRule="auto"/>
        <w:ind w:firstLine="284"/>
        <w:jc w:val="left"/>
      </w:pPr>
      <w:r w:rsidRPr="008D6489">
        <w:t>выявления и устранения причин неисправностей и сбоев периферийного оборудования;</w:t>
      </w:r>
    </w:p>
    <w:p w:rsidR="006507E5" w:rsidRPr="008D6489" w:rsidRDefault="006507E5" w:rsidP="006507E5">
      <w:pPr>
        <w:spacing w:line="226" w:lineRule="auto"/>
        <w:jc w:val="left"/>
        <w:rPr>
          <w:i/>
        </w:rPr>
      </w:pPr>
      <w:r w:rsidRPr="008D6489">
        <w:rPr>
          <w:b/>
        </w:rPr>
        <w:t>уметь: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составлять программы на языке ассемблера для микропроцессорных систем;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производить тестирование и отладку микропроцессорных систем (МПС);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выбирать микроконтроллер/микропроцессор для конкретной системы управления;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осуществлять установку и конфигурирование персональных компьютеров и подключение периферийных устройств;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подготавливать компьютерную систему к работе;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 xml:space="preserve">проводить инсталляцию и настройку компьютерных систем; 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выявлять причины неисправностей и сбоев, принимать меры по их устранению;</w:t>
      </w:r>
    </w:p>
    <w:p w:rsidR="006507E5" w:rsidRPr="008D6489" w:rsidRDefault="006507E5" w:rsidP="006507E5">
      <w:pPr>
        <w:spacing w:line="226" w:lineRule="auto"/>
        <w:jc w:val="left"/>
        <w:rPr>
          <w:i/>
        </w:rPr>
      </w:pPr>
      <w:r w:rsidRPr="008D6489">
        <w:rPr>
          <w:b/>
        </w:rPr>
        <w:t>знать: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базовую функциональную схему МПС;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программное обеспечение микропроцессорных систем;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структуру типовой системы управления (контроллер) и организацию микроконтроллерных систем;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методы тестирования и способы отладки МПС;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информационное взаимодействие различных устройств через Интернет;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состояние производства и использование МПС;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 xml:space="preserve">способы конфигурирования и установки персональных компьютеров, программную поддержку их работы; 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классификацию, общие принципы построения и физические основы работы периферийных устройств;</w:t>
      </w:r>
    </w:p>
    <w:p w:rsidR="006507E5" w:rsidRPr="008D6489" w:rsidRDefault="006507E5" w:rsidP="006507E5">
      <w:pPr>
        <w:spacing w:line="226" w:lineRule="auto"/>
        <w:ind w:firstLine="284"/>
        <w:jc w:val="left"/>
      </w:pPr>
      <w:r w:rsidRPr="008D6489">
        <w:t>способы подключения стандартных и нестандартных программных утилит (ПУ);</w:t>
      </w:r>
    </w:p>
    <w:p w:rsidR="006507E5" w:rsidRDefault="006507E5" w:rsidP="006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8D6489">
        <w:t>причины неисправностей и возможных сбоев</w:t>
      </w:r>
      <w:r>
        <w:t>.</w:t>
      </w:r>
    </w:p>
    <w:p w:rsidR="006507E5" w:rsidRDefault="006507E5" w:rsidP="00BD6785">
      <w:pPr>
        <w:rPr>
          <w:b/>
        </w:rPr>
      </w:pPr>
    </w:p>
    <w:p w:rsidR="00B81624" w:rsidRDefault="00B81624" w:rsidP="00F43EEA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A95F14" w:rsidRPr="00932C8E" w:rsidRDefault="00A95F14" w:rsidP="00A95F1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F43EEA" w:rsidRDefault="00A95F14" w:rsidP="00A95F14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F43EEA" w:rsidRPr="00DA4414" w:rsidRDefault="00A95F14" w:rsidP="00F43EEA">
      <w:pPr>
        <w:rPr>
          <w:b/>
        </w:rPr>
      </w:pPr>
      <w:r w:rsidRPr="00BD6785">
        <w:rPr>
          <w:b/>
        </w:rPr>
        <w:t>ПМ.0</w:t>
      </w:r>
      <w:r>
        <w:rPr>
          <w:b/>
        </w:rPr>
        <w:t>3</w:t>
      </w:r>
      <w:r w:rsidRPr="00BD6785">
        <w:rPr>
          <w:b/>
        </w:rPr>
        <w:t xml:space="preserve"> </w:t>
      </w:r>
      <w:r w:rsidR="00F43EEA">
        <w:rPr>
          <w:b/>
        </w:rPr>
        <w:t>ТЕХНИЧЕСКОЕ ОБСЛУЖИВАНИЕ  И РЕМОНТ КОМПЬЮТЕРНЫХ СИСТЕМ И КОМПЛЕКСОВ</w:t>
      </w:r>
    </w:p>
    <w:p w:rsidR="00F43EEA" w:rsidRDefault="00F43EEA" w:rsidP="00F4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43EEA" w:rsidRPr="00310FEF" w:rsidRDefault="00F43EEA" w:rsidP="00F43EEA">
      <w:pPr>
        <w:pStyle w:val="22"/>
        <w:widowControl w:val="0"/>
        <w:spacing w:line="276" w:lineRule="auto"/>
        <w:ind w:left="0" w:firstLine="720"/>
        <w:jc w:val="both"/>
      </w:pPr>
      <w:r>
        <w:t xml:space="preserve">Рабочая </w:t>
      </w:r>
      <w:r w:rsidRPr="00310FEF">
        <w:t>программа профессионального модуля</w:t>
      </w:r>
      <w:r w:rsidRPr="00310FEF">
        <w:rPr>
          <w:caps/>
        </w:rPr>
        <w:t xml:space="preserve"> </w:t>
      </w:r>
      <w:r w:rsidRPr="00310FEF">
        <w:t xml:space="preserve">разработана на основе Федерального государственного образовательного стандарта (далее – ФГОС) </w:t>
      </w:r>
      <w:r>
        <w:t>09.02.01</w:t>
      </w:r>
      <w:r w:rsidRPr="00310FEF">
        <w:rPr>
          <w:b/>
        </w:rPr>
        <w:t xml:space="preserve"> </w:t>
      </w:r>
      <w:r w:rsidRPr="00F43EEA">
        <w:t xml:space="preserve">Компьютерные системы и комплексы входящей в состав укрупненной группы профессий 230000 Информатика и вычислительная техника, по направлению подготовки 230100 Информатика и вычислительная техника   в части освоения основного вида профессиональной деятельности (ВПД): Техническое обслуживание и ремонт компьютерных систем и комплексов </w:t>
      </w:r>
      <w:r w:rsidRPr="00310FEF">
        <w:t>и соответствующих профессиональных компетенций (ПК):</w:t>
      </w:r>
    </w:p>
    <w:p w:rsidR="00F43EEA" w:rsidRPr="00F43EEA" w:rsidRDefault="00F43EEA" w:rsidP="00F43EEA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EEA">
        <w:rPr>
          <w:rFonts w:ascii="Times New Roman" w:hAnsi="Times New Roman"/>
          <w:sz w:val="24"/>
          <w:szCs w:val="24"/>
        </w:rPr>
        <w:t>ПК 3.1. Проводить контроль, диагностику и восстановление работоспособности компьютерных систем и комплексов.</w:t>
      </w:r>
    </w:p>
    <w:p w:rsidR="00F43EEA" w:rsidRPr="00F43EEA" w:rsidRDefault="00F43EEA" w:rsidP="00F43EEA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EEA">
        <w:rPr>
          <w:rFonts w:ascii="Times New Roman" w:hAnsi="Times New Roman"/>
          <w:sz w:val="24"/>
          <w:szCs w:val="24"/>
        </w:rPr>
        <w:t>ПК 3.2. Проводить системотехническое обслуживание компьютерных систем и комплексов.</w:t>
      </w:r>
    </w:p>
    <w:p w:rsidR="00F43EEA" w:rsidRPr="00F43EEA" w:rsidRDefault="00F43EEA" w:rsidP="00F43EEA">
      <w:pPr>
        <w:pStyle w:val="af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EEA">
        <w:rPr>
          <w:rFonts w:ascii="Times New Roman" w:hAnsi="Times New Roman"/>
          <w:sz w:val="24"/>
          <w:szCs w:val="24"/>
        </w:rPr>
        <w:t xml:space="preserve">ПК 3.3. Принимать участие в отладке и технических испытаниях компьютерных </w:t>
      </w:r>
      <w:r w:rsidRPr="00F43EEA">
        <w:rPr>
          <w:rFonts w:ascii="Times New Roman" w:hAnsi="Times New Roman"/>
          <w:sz w:val="24"/>
          <w:szCs w:val="24"/>
        </w:rPr>
        <w:lastRenderedPageBreak/>
        <w:t>систем и комплексов; инсталляции, конфигурировании программного обеспечения.</w:t>
      </w:r>
    </w:p>
    <w:p w:rsidR="00F43EEA" w:rsidRPr="00F43EEA" w:rsidRDefault="00F43EEA" w:rsidP="00F4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DD449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DD4499">
        <w:t xml:space="preserve"> в ходе освоения профессионального модуля должен:</w:t>
      </w:r>
    </w:p>
    <w:p w:rsidR="00F43EEA" w:rsidRPr="008D6489" w:rsidRDefault="00F43EEA" w:rsidP="00F43EEA">
      <w:pPr>
        <w:jc w:val="left"/>
        <w:rPr>
          <w:b/>
        </w:rPr>
      </w:pPr>
      <w:r w:rsidRPr="008D6489">
        <w:rPr>
          <w:b/>
        </w:rPr>
        <w:t>иметь практический опыт: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проведения контроля, диагностики и восстановления работоспособности компьютерных систем и комплексов;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системотехнического обслуживания компьютерных систем и комплексов;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отладки аппаратно-программных систем и комплексов;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инсталляции, конфигурирования и настройки операционной системы, драйверов, резидентных программ;</w:t>
      </w:r>
    </w:p>
    <w:p w:rsidR="00F43EEA" w:rsidRPr="008D6489" w:rsidRDefault="00F43EEA" w:rsidP="00F43EEA">
      <w:pPr>
        <w:jc w:val="left"/>
        <w:rPr>
          <w:i/>
        </w:rPr>
      </w:pPr>
      <w:r w:rsidRPr="008D6489">
        <w:rPr>
          <w:b/>
        </w:rPr>
        <w:t>уметь: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проводить контроль, диагностику и восстановление работоспособности компьютерных систем и комплексов;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проводить системотехническое обслуживание компьютерных систем и комплексов;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принимать участие в отладке и технических испытаниях компьютерных систем и комплексов;</w:t>
      </w:r>
    </w:p>
    <w:p w:rsidR="00F43EEA" w:rsidRPr="0062518C" w:rsidRDefault="00F43EEA" w:rsidP="00F43EEA">
      <w:pPr>
        <w:spacing w:line="276" w:lineRule="auto"/>
        <w:ind w:firstLine="284"/>
        <w:jc w:val="left"/>
      </w:pPr>
      <w:r w:rsidRPr="008D6489">
        <w:t>инсталляции, конфигурировании и настройке операционной системы, драйверов, резидентных программ;</w:t>
      </w:r>
    </w:p>
    <w:p w:rsidR="00F43EEA" w:rsidRPr="00F43EEA" w:rsidRDefault="00F43EEA" w:rsidP="00F43EEA">
      <w:pPr>
        <w:tabs>
          <w:tab w:val="left" w:pos="198"/>
          <w:tab w:val="left" w:pos="1880"/>
        </w:tabs>
        <w:spacing w:line="276" w:lineRule="auto"/>
        <w:ind w:firstLine="284"/>
        <w:jc w:val="left"/>
        <w:rPr>
          <w:bCs/>
          <w:iCs/>
        </w:rPr>
      </w:pPr>
      <w:r w:rsidRPr="008D6489">
        <w:rPr>
          <w:bCs/>
          <w:iCs/>
        </w:rPr>
        <w:t>выполнять регламенты</w:t>
      </w:r>
      <w:r w:rsidRPr="008D6489">
        <w:rPr>
          <w:bCs/>
          <w:iCs/>
          <w:color w:val="FF0000"/>
        </w:rPr>
        <w:t xml:space="preserve"> </w:t>
      </w:r>
      <w:r w:rsidRPr="008D6489">
        <w:rPr>
          <w:bCs/>
          <w:iCs/>
        </w:rPr>
        <w:t>тех</w:t>
      </w:r>
      <w:r w:rsidRPr="008D6489">
        <w:rPr>
          <w:bCs/>
          <w:iCs/>
        </w:rPr>
        <w:softHyphen/>
        <w:t>ни</w:t>
      </w:r>
      <w:r w:rsidRPr="008D6489">
        <w:rPr>
          <w:bCs/>
          <w:iCs/>
        </w:rPr>
        <w:softHyphen/>
        <w:t>ки безо</w:t>
      </w:r>
      <w:r w:rsidRPr="008D6489">
        <w:rPr>
          <w:bCs/>
          <w:iCs/>
        </w:rPr>
        <w:softHyphen/>
        <w:t>пас</w:t>
      </w:r>
      <w:r w:rsidRPr="008D6489">
        <w:rPr>
          <w:bCs/>
          <w:iCs/>
        </w:rPr>
        <w:softHyphen/>
        <w:t>но</w:t>
      </w:r>
      <w:r w:rsidRPr="008D6489">
        <w:rPr>
          <w:bCs/>
          <w:iCs/>
        </w:rPr>
        <w:softHyphen/>
        <w:t>сти;</w:t>
      </w:r>
    </w:p>
    <w:p w:rsidR="00F43EEA" w:rsidRPr="008D6489" w:rsidRDefault="00F43EEA" w:rsidP="00F43EEA">
      <w:pPr>
        <w:jc w:val="left"/>
        <w:rPr>
          <w:i/>
        </w:rPr>
      </w:pPr>
      <w:r w:rsidRPr="008D6489">
        <w:rPr>
          <w:b/>
        </w:rPr>
        <w:t>знать: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особенности контроля и диагностики устройств аппаратно программных систем; основные методы диагностики;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 – измерительной аппаратуры для локализации мест неисправностей СВТ;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применение сервисных средств и встроенных тест-программ;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аппаратное и программное конфигурирование компьютерных систем и комплексов;</w:t>
      </w:r>
    </w:p>
    <w:p w:rsidR="00F43EEA" w:rsidRPr="008D6489" w:rsidRDefault="00F43EEA" w:rsidP="00F43EEA">
      <w:pPr>
        <w:spacing w:line="276" w:lineRule="auto"/>
        <w:ind w:firstLine="284"/>
        <w:jc w:val="left"/>
      </w:pPr>
      <w:r w:rsidRPr="008D6489">
        <w:t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комплексов;</w:t>
      </w:r>
    </w:p>
    <w:p w:rsidR="00F43EEA" w:rsidRDefault="00F43EEA" w:rsidP="00F4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Cs/>
          <w:iCs/>
        </w:rPr>
      </w:pPr>
      <w:r w:rsidRPr="008D6489">
        <w:rPr>
          <w:bCs/>
          <w:iCs/>
        </w:rPr>
        <w:t>пра</w:t>
      </w:r>
      <w:r w:rsidRPr="008D6489">
        <w:rPr>
          <w:bCs/>
          <w:iCs/>
        </w:rPr>
        <w:softHyphen/>
        <w:t>ви</w:t>
      </w:r>
      <w:r w:rsidRPr="008D6489">
        <w:rPr>
          <w:bCs/>
          <w:iCs/>
        </w:rPr>
        <w:softHyphen/>
        <w:t>ла и нор</w:t>
      </w:r>
      <w:r w:rsidRPr="008D6489">
        <w:rPr>
          <w:bCs/>
          <w:iCs/>
        </w:rPr>
        <w:softHyphen/>
        <w:t>мы ох</w:t>
      </w:r>
      <w:r w:rsidRPr="008D6489">
        <w:rPr>
          <w:bCs/>
          <w:iCs/>
        </w:rPr>
        <w:softHyphen/>
        <w:t>ра</w:t>
      </w:r>
      <w:r w:rsidRPr="008D6489">
        <w:rPr>
          <w:bCs/>
          <w:iCs/>
        </w:rPr>
        <w:softHyphen/>
        <w:t>ны тру</w:t>
      </w:r>
      <w:r w:rsidRPr="008D6489">
        <w:rPr>
          <w:bCs/>
          <w:iCs/>
        </w:rPr>
        <w:softHyphen/>
        <w:t>да, тех</w:t>
      </w:r>
      <w:r w:rsidRPr="008D6489">
        <w:rPr>
          <w:bCs/>
          <w:iCs/>
        </w:rPr>
        <w:softHyphen/>
        <w:t>ни</w:t>
      </w:r>
      <w:r w:rsidRPr="008D6489">
        <w:rPr>
          <w:bCs/>
          <w:iCs/>
        </w:rPr>
        <w:softHyphen/>
        <w:t>ки безо</w:t>
      </w:r>
      <w:r w:rsidRPr="008D6489">
        <w:rPr>
          <w:bCs/>
          <w:iCs/>
        </w:rPr>
        <w:softHyphen/>
        <w:t>пас</w:t>
      </w:r>
      <w:r w:rsidRPr="008D6489">
        <w:rPr>
          <w:bCs/>
          <w:iCs/>
        </w:rPr>
        <w:softHyphen/>
        <w:t>но</w:t>
      </w:r>
      <w:r w:rsidRPr="008D6489">
        <w:rPr>
          <w:bCs/>
          <w:iCs/>
        </w:rPr>
        <w:softHyphen/>
        <w:t>сти, про</w:t>
      </w:r>
      <w:r w:rsidRPr="008D6489">
        <w:rPr>
          <w:bCs/>
          <w:iCs/>
        </w:rPr>
        <w:softHyphen/>
        <w:t>мыш</w:t>
      </w:r>
      <w:r w:rsidRPr="008D6489">
        <w:rPr>
          <w:bCs/>
          <w:iCs/>
        </w:rPr>
        <w:softHyphen/>
        <w:t>лен</w:t>
      </w:r>
      <w:r w:rsidRPr="008D6489">
        <w:rPr>
          <w:bCs/>
          <w:iCs/>
        </w:rPr>
        <w:softHyphen/>
        <w:t>ной са</w:t>
      </w:r>
      <w:r w:rsidRPr="008D6489">
        <w:rPr>
          <w:bCs/>
          <w:iCs/>
        </w:rPr>
        <w:softHyphen/>
        <w:t>ни</w:t>
      </w:r>
      <w:r w:rsidRPr="008D6489">
        <w:rPr>
          <w:bCs/>
          <w:iCs/>
        </w:rPr>
        <w:softHyphen/>
        <w:t>та</w:t>
      </w:r>
      <w:r w:rsidRPr="008D6489">
        <w:rPr>
          <w:bCs/>
          <w:iCs/>
        </w:rPr>
        <w:softHyphen/>
        <w:t>рии и</w:t>
      </w:r>
      <w:r>
        <w:rPr>
          <w:bCs/>
          <w:iCs/>
        </w:rPr>
        <w:t xml:space="preserve"> </w:t>
      </w:r>
      <w:r>
        <w:rPr>
          <w:bCs/>
          <w:iCs/>
        </w:rPr>
        <w:br/>
        <w:t>про</w:t>
      </w:r>
      <w:r>
        <w:rPr>
          <w:bCs/>
          <w:iCs/>
        </w:rPr>
        <w:softHyphen/>
        <w:t>ти</w:t>
      </w:r>
      <w:r>
        <w:rPr>
          <w:bCs/>
          <w:iCs/>
        </w:rPr>
        <w:softHyphen/>
        <w:t>во</w:t>
      </w:r>
      <w:r>
        <w:rPr>
          <w:bCs/>
          <w:iCs/>
        </w:rPr>
        <w:softHyphen/>
        <w:t>по</w:t>
      </w:r>
      <w:r>
        <w:rPr>
          <w:bCs/>
          <w:iCs/>
        </w:rPr>
        <w:softHyphen/>
        <w:t>жар</w:t>
      </w:r>
      <w:r>
        <w:rPr>
          <w:bCs/>
          <w:iCs/>
        </w:rPr>
        <w:softHyphen/>
        <w:t>ной за</w:t>
      </w:r>
      <w:r>
        <w:rPr>
          <w:bCs/>
          <w:iCs/>
        </w:rPr>
        <w:softHyphen/>
        <w:t>щи</w:t>
      </w:r>
      <w:r>
        <w:rPr>
          <w:bCs/>
          <w:iCs/>
        </w:rPr>
        <w:softHyphen/>
        <w:t>ты.</w:t>
      </w:r>
    </w:p>
    <w:p w:rsidR="00A805FE" w:rsidRDefault="00A805FE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sectPr w:rsidR="00A805FE" w:rsidSect="00E921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FE" w:rsidRDefault="00BB4FFE" w:rsidP="000D7C7C">
      <w:pPr>
        <w:spacing w:line="240" w:lineRule="auto"/>
      </w:pPr>
      <w:r>
        <w:separator/>
      </w:r>
    </w:p>
  </w:endnote>
  <w:endnote w:type="continuationSeparator" w:id="1">
    <w:p w:rsidR="00BB4FFE" w:rsidRDefault="00BB4FFE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FE" w:rsidRDefault="00BB4FFE" w:rsidP="000D7C7C">
      <w:pPr>
        <w:spacing w:line="240" w:lineRule="auto"/>
      </w:pPr>
      <w:r>
        <w:separator/>
      </w:r>
    </w:p>
  </w:footnote>
  <w:footnote w:type="continuationSeparator" w:id="1">
    <w:p w:rsidR="00BB4FFE" w:rsidRDefault="00BB4FFE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ADD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544609"/>
    <w:multiLevelType w:val="hybridMultilevel"/>
    <w:tmpl w:val="071618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F4319C"/>
    <w:multiLevelType w:val="hybridMultilevel"/>
    <w:tmpl w:val="C8EEE70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1497FC4"/>
    <w:multiLevelType w:val="hybridMultilevel"/>
    <w:tmpl w:val="BA025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18D3B50"/>
    <w:multiLevelType w:val="hybridMultilevel"/>
    <w:tmpl w:val="3AEA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D19CD"/>
    <w:multiLevelType w:val="multilevel"/>
    <w:tmpl w:val="E6002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365336"/>
    <w:multiLevelType w:val="hybridMultilevel"/>
    <w:tmpl w:val="18D6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171B6"/>
    <w:multiLevelType w:val="multilevel"/>
    <w:tmpl w:val="4B86C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1C4D6338"/>
    <w:multiLevelType w:val="hybridMultilevel"/>
    <w:tmpl w:val="2E2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57019"/>
    <w:multiLevelType w:val="hybridMultilevel"/>
    <w:tmpl w:val="7C3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C0990"/>
    <w:multiLevelType w:val="hybridMultilevel"/>
    <w:tmpl w:val="505E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E7F2A"/>
    <w:multiLevelType w:val="hybridMultilevel"/>
    <w:tmpl w:val="865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0217C"/>
    <w:multiLevelType w:val="hybridMultilevel"/>
    <w:tmpl w:val="A3B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87368"/>
    <w:multiLevelType w:val="hybridMultilevel"/>
    <w:tmpl w:val="49B64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2D65F3"/>
    <w:multiLevelType w:val="hybridMultilevel"/>
    <w:tmpl w:val="E8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2177D"/>
    <w:multiLevelType w:val="hybridMultilevel"/>
    <w:tmpl w:val="774C1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745427"/>
    <w:multiLevelType w:val="hybridMultilevel"/>
    <w:tmpl w:val="446EB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1C7C43"/>
    <w:multiLevelType w:val="hybridMultilevel"/>
    <w:tmpl w:val="BC16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04355"/>
    <w:multiLevelType w:val="multilevel"/>
    <w:tmpl w:val="92460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D4797A"/>
    <w:multiLevelType w:val="hybridMultilevel"/>
    <w:tmpl w:val="2CC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70B83"/>
    <w:multiLevelType w:val="hybridMultilevel"/>
    <w:tmpl w:val="8578BA30"/>
    <w:lvl w:ilvl="0" w:tplc="041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7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B600F"/>
    <w:multiLevelType w:val="hybridMultilevel"/>
    <w:tmpl w:val="45C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9"/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5"/>
  </w:num>
  <w:num w:numId="7">
    <w:abstractNumId w:val="11"/>
  </w:num>
  <w:num w:numId="8">
    <w:abstractNumId w:val="40"/>
  </w:num>
  <w:num w:numId="9">
    <w:abstractNumId w:val="41"/>
  </w:num>
  <w:num w:numId="10">
    <w:abstractNumId w:val="35"/>
  </w:num>
  <w:num w:numId="11">
    <w:abstractNumId w:val="22"/>
  </w:num>
  <w:num w:numId="12">
    <w:abstractNumId w:val="25"/>
  </w:num>
  <w:num w:numId="13">
    <w:abstractNumId w:val="5"/>
  </w:num>
  <w:num w:numId="14">
    <w:abstractNumId w:val="4"/>
  </w:num>
  <w:num w:numId="15">
    <w:abstractNumId w:val="30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21"/>
  </w:num>
  <w:num w:numId="23">
    <w:abstractNumId w:val="33"/>
  </w:num>
  <w:num w:numId="24">
    <w:abstractNumId w:val="37"/>
  </w:num>
  <w:num w:numId="25">
    <w:abstractNumId w:val="38"/>
  </w:num>
  <w:num w:numId="26">
    <w:abstractNumId w:val="31"/>
  </w:num>
  <w:num w:numId="27">
    <w:abstractNumId w:val="24"/>
  </w:num>
  <w:num w:numId="28">
    <w:abstractNumId w:val="27"/>
  </w:num>
  <w:num w:numId="29">
    <w:abstractNumId w:val="18"/>
  </w:num>
  <w:num w:numId="30">
    <w:abstractNumId w:val="28"/>
  </w:num>
  <w:num w:numId="31">
    <w:abstractNumId w:val="26"/>
  </w:num>
  <w:num w:numId="32">
    <w:abstractNumId w:val="36"/>
  </w:num>
  <w:num w:numId="33">
    <w:abstractNumId w:val="20"/>
  </w:num>
  <w:num w:numId="34">
    <w:abstractNumId w:val="13"/>
  </w:num>
  <w:num w:numId="35">
    <w:abstractNumId w:val="17"/>
  </w:num>
  <w:num w:numId="36">
    <w:abstractNumId w:val="14"/>
  </w:num>
  <w:num w:numId="37">
    <w:abstractNumId w:val="19"/>
  </w:num>
  <w:num w:numId="38">
    <w:abstractNumId w:val="29"/>
  </w:num>
  <w:num w:numId="39">
    <w:abstractNumId w:val="10"/>
  </w:num>
  <w:num w:numId="40">
    <w:abstractNumId w:val="12"/>
  </w:num>
  <w:num w:numId="41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C3DB3"/>
    <w:rsid w:val="000D7C7C"/>
    <w:rsid w:val="00144A55"/>
    <w:rsid w:val="00150408"/>
    <w:rsid w:val="001515D0"/>
    <w:rsid w:val="00155F0A"/>
    <w:rsid w:val="00190DEB"/>
    <w:rsid w:val="001E036E"/>
    <w:rsid w:val="001E4B1F"/>
    <w:rsid w:val="001F2D48"/>
    <w:rsid w:val="00253824"/>
    <w:rsid w:val="0028451A"/>
    <w:rsid w:val="00372C1E"/>
    <w:rsid w:val="003E1A46"/>
    <w:rsid w:val="00474361"/>
    <w:rsid w:val="004F65B6"/>
    <w:rsid w:val="00527564"/>
    <w:rsid w:val="005E3278"/>
    <w:rsid w:val="00603103"/>
    <w:rsid w:val="006507E5"/>
    <w:rsid w:val="007278A6"/>
    <w:rsid w:val="00781584"/>
    <w:rsid w:val="007C56FC"/>
    <w:rsid w:val="007E1FDD"/>
    <w:rsid w:val="0083347D"/>
    <w:rsid w:val="008A04FC"/>
    <w:rsid w:val="00922A77"/>
    <w:rsid w:val="009323C0"/>
    <w:rsid w:val="00932C8E"/>
    <w:rsid w:val="00947F44"/>
    <w:rsid w:val="00A416EB"/>
    <w:rsid w:val="00A805FE"/>
    <w:rsid w:val="00A95F14"/>
    <w:rsid w:val="00B81624"/>
    <w:rsid w:val="00BB4FFE"/>
    <w:rsid w:val="00BB742C"/>
    <w:rsid w:val="00BD2823"/>
    <w:rsid w:val="00BD6785"/>
    <w:rsid w:val="00C31D07"/>
    <w:rsid w:val="00C75562"/>
    <w:rsid w:val="00CB2860"/>
    <w:rsid w:val="00CE220F"/>
    <w:rsid w:val="00E9219C"/>
    <w:rsid w:val="00EE53D1"/>
    <w:rsid w:val="00F42AF8"/>
    <w:rsid w:val="00F43EEA"/>
    <w:rsid w:val="00F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7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0">
    <w:name w:val="Заголовок №1_"/>
    <w:basedOn w:val="a0"/>
    <w:link w:val="11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8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9">
    <w:name w:val="footnote text"/>
    <w:basedOn w:val="a"/>
    <w:link w:val="aa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b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c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d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d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d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e">
    <w:name w:val="Основной текст + Полужирный"/>
    <w:basedOn w:val="ad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d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styleId="af">
    <w:name w:val="List"/>
    <w:basedOn w:val="a"/>
    <w:rsid w:val="00C31D07"/>
    <w:pPr>
      <w:spacing w:after="200" w:line="276" w:lineRule="auto"/>
      <w:ind w:left="283" w:hanging="283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0">
    <w:name w:val="Title"/>
    <w:basedOn w:val="a"/>
    <w:link w:val="af1"/>
    <w:qFormat/>
    <w:rsid w:val="00C31D07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31D07"/>
    <w:rPr>
      <w:rFonts w:eastAsia="Times New Roman"/>
      <w:color w:val="auto"/>
      <w:szCs w:val="20"/>
      <w:lang w:eastAsia="ru-RU"/>
    </w:rPr>
  </w:style>
  <w:style w:type="paragraph" w:customStyle="1" w:styleId="23">
    <w:name w:val="Основной текст2"/>
    <w:basedOn w:val="a"/>
    <w:rsid w:val="006507E5"/>
    <w:pPr>
      <w:widowControl w:val="0"/>
      <w:shd w:val="clear" w:color="auto" w:fill="FFFFFF"/>
      <w:spacing w:after="5340" w:line="322" w:lineRule="exact"/>
      <w:ind w:hanging="360"/>
    </w:pPr>
    <w:rPr>
      <w:rFonts w:eastAsia="Times New Roman"/>
      <w:color w:val="000000"/>
      <w:spacing w:val="-1"/>
      <w:sz w:val="21"/>
      <w:szCs w:val="21"/>
      <w:lang w:eastAsia="ru-RU" w:bidi="ru-RU"/>
    </w:rPr>
  </w:style>
  <w:style w:type="paragraph" w:customStyle="1" w:styleId="4">
    <w:name w:val="Основной текст4"/>
    <w:basedOn w:val="a"/>
    <w:rsid w:val="006507E5"/>
    <w:pPr>
      <w:widowControl w:val="0"/>
      <w:shd w:val="clear" w:color="auto" w:fill="FFFFFF"/>
      <w:spacing w:after="4380" w:line="322" w:lineRule="exact"/>
      <w:ind w:hanging="340"/>
    </w:pPr>
    <w:rPr>
      <w:rFonts w:eastAsia="Times New Roman"/>
      <w:color w:val="auto"/>
      <w:spacing w:val="1"/>
      <w:sz w:val="20"/>
      <w:szCs w:val="20"/>
      <w:lang w:eastAsia="ru-RU"/>
    </w:rPr>
  </w:style>
  <w:style w:type="character" w:customStyle="1" w:styleId="12">
    <w:name w:val="Основной текст1"/>
    <w:basedOn w:val="ad"/>
    <w:rsid w:val="0065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0">
    <w:name w:val="Список 21"/>
    <w:basedOn w:val="a"/>
    <w:rsid w:val="006507E5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37</Pages>
  <Words>16446</Words>
  <Characters>93745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2017-03-30T11:31:00Z</dcterms:created>
  <dcterms:modified xsi:type="dcterms:W3CDTF">2017-10-29T14:26:00Z</dcterms:modified>
</cp:coreProperties>
</file>