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МИНИСТЕРСТВО ОБРАЗОВАНИЯ И НАУКИ МУРМАНСКОЙ ОБЛАСТИ</w:t>
      </w:r>
    </w:p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 xml:space="preserve">ГОСУДАРСТВЕННОЕ АВТОНОМНОЕ ПРОФЕССИОНАЛЬНОЕ ОБРАЗОВАТЕЛЬНОЕ  УЧРЕЖДЕНИЕ МУРМАНСКОЙ ОБЛАСТИ  </w:t>
      </w:r>
    </w:p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«КАНДАЛАКШСКИЙ ИНДУСТРИАЛЬНЫЙ КОЛЛЕДЖ»</w:t>
      </w:r>
    </w:p>
    <w:p w:rsidR="001D376D" w:rsidRPr="007E1F93" w:rsidRDefault="001D376D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(ГАПОУ МО «КИК»)</w:t>
      </w:r>
    </w:p>
    <w:p w:rsidR="001D376D" w:rsidRPr="007E1F93" w:rsidRDefault="001D376D" w:rsidP="000731A7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1D376D" w:rsidRDefault="001D376D" w:rsidP="00BE5A29">
      <w:pPr>
        <w:tabs>
          <w:tab w:val="left" w:pos="7965"/>
        </w:tabs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4F4315" w:rsidRDefault="004F4315" w:rsidP="00ED0502">
      <w:pPr>
        <w:tabs>
          <w:tab w:val="left" w:pos="7965"/>
        </w:tabs>
        <w:jc w:val="center"/>
        <w:rPr>
          <w:b/>
        </w:rPr>
      </w:pPr>
    </w:p>
    <w:p w:rsidR="004F4315" w:rsidRDefault="004F4315" w:rsidP="00ED0502">
      <w:pPr>
        <w:tabs>
          <w:tab w:val="left" w:pos="7965"/>
        </w:tabs>
        <w:jc w:val="center"/>
        <w:rPr>
          <w:b/>
        </w:rPr>
      </w:pPr>
    </w:p>
    <w:p w:rsidR="001D376D" w:rsidRDefault="001D376D" w:rsidP="00ED0502">
      <w:pPr>
        <w:tabs>
          <w:tab w:val="left" w:pos="7965"/>
        </w:tabs>
        <w:jc w:val="center"/>
        <w:rPr>
          <w:b/>
        </w:rPr>
      </w:pPr>
    </w:p>
    <w:p w:rsidR="001D376D" w:rsidRPr="00540AC9" w:rsidRDefault="001D376D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ПЛАН</w:t>
      </w:r>
    </w:p>
    <w:p w:rsidR="004F4315" w:rsidRDefault="001D376D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 xml:space="preserve"> работы предметно</w:t>
      </w:r>
      <w:proofErr w:type="gramStart"/>
      <w:r>
        <w:rPr>
          <w:b/>
          <w:sz w:val="28"/>
          <w:szCs w:val="28"/>
        </w:rPr>
        <w:t>й(</w:t>
      </w:r>
      <w:proofErr w:type="gramEnd"/>
      <w:r w:rsidRPr="00540AC9">
        <w:rPr>
          <w:b/>
          <w:sz w:val="28"/>
          <w:szCs w:val="28"/>
        </w:rPr>
        <w:t>цикловой</w:t>
      </w:r>
      <w:r>
        <w:rPr>
          <w:b/>
          <w:sz w:val="28"/>
          <w:szCs w:val="28"/>
        </w:rPr>
        <w:t>)</w:t>
      </w:r>
      <w:r w:rsidRPr="00540AC9">
        <w:rPr>
          <w:b/>
          <w:sz w:val="28"/>
          <w:szCs w:val="28"/>
        </w:rPr>
        <w:t xml:space="preserve"> комиссии </w:t>
      </w:r>
    </w:p>
    <w:p w:rsidR="004F4315" w:rsidRDefault="001D376D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преподавателей специальных дисциплин </w:t>
      </w:r>
    </w:p>
    <w:p w:rsidR="004F4315" w:rsidRDefault="001D376D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мастеров производственного обучения </w:t>
      </w:r>
    </w:p>
    <w:p w:rsidR="001D376D" w:rsidRPr="00540AC9" w:rsidRDefault="001D376D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технического профиля</w:t>
      </w: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00348">
        <w:rPr>
          <w:b/>
          <w:sz w:val="28"/>
          <w:szCs w:val="28"/>
        </w:rPr>
        <w:t>2</w:t>
      </w:r>
      <w:r w:rsidR="00BE5A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9D76C1" w:rsidRPr="007561CF">
        <w:rPr>
          <w:b/>
          <w:sz w:val="28"/>
          <w:szCs w:val="28"/>
        </w:rPr>
        <w:t>2</w:t>
      </w:r>
      <w:r w:rsidR="00BE5A29">
        <w:rPr>
          <w:b/>
          <w:sz w:val="28"/>
          <w:szCs w:val="28"/>
        </w:rPr>
        <w:t>3</w:t>
      </w:r>
      <w:r w:rsidRPr="00540AC9">
        <w:rPr>
          <w:b/>
          <w:sz w:val="28"/>
          <w:szCs w:val="28"/>
        </w:rPr>
        <w:t xml:space="preserve"> учебный год</w:t>
      </w: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BE5A29">
      <w:pPr>
        <w:tabs>
          <w:tab w:val="left" w:pos="7965"/>
        </w:tabs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FE3139">
      <w:pPr>
        <w:tabs>
          <w:tab w:val="left" w:pos="7965"/>
        </w:tabs>
        <w:jc w:val="center"/>
      </w:pPr>
    </w:p>
    <w:p w:rsidR="001D376D" w:rsidRDefault="001D376D" w:rsidP="00540AC9">
      <w:pPr>
        <w:tabs>
          <w:tab w:val="left" w:pos="7965"/>
        </w:tabs>
        <w:jc w:val="center"/>
      </w:pPr>
    </w:p>
    <w:p w:rsidR="001D376D" w:rsidRDefault="001D376D" w:rsidP="00540AC9">
      <w:pPr>
        <w:tabs>
          <w:tab w:val="left" w:pos="7965"/>
        </w:tabs>
        <w:jc w:val="center"/>
      </w:pPr>
      <w:r>
        <w:t>20</w:t>
      </w:r>
      <w:r w:rsidR="00300348">
        <w:t>2</w:t>
      </w:r>
      <w:r w:rsidR="00EA3943">
        <w:t>2</w:t>
      </w:r>
      <w:r w:rsidRPr="00540AC9">
        <w:t xml:space="preserve"> г</w:t>
      </w:r>
      <w:r>
        <w:t>.</w:t>
      </w:r>
    </w:p>
    <w:p w:rsidR="001D376D" w:rsidRPr="00540AC9" w:rsidRDefault="001D376D" w:rsidP="00540AC9">
      <w:pPr>
        <w:tabs>
          <w:tab w:val="left" w:pos="7965"/>
        </w:tabs>
        <w:jc w:val="center"/>
      </w:pPr>
    </w:p>
    <w:p w:rsidR="001D376D" w:rsidRDefault="001D376D" w:rsidP="00184249">
      <w:pPr>
        <w:ind w:firstLine="709"/>
        <w:jc w:val="both"/>
        <w:rPr>
          <w:color w:val="FF0000"/>
        </w:rPr>
      </w:pPr>
      <w:r>
        <w:rPr>
          <w:b/>
          <w:bCs/>
          <w:color w:val="000000"/>
          <w:spacing w:val="-2"/>
        </w:rPr>
        <w:lastRenderedPageBreak/>
        <w:t>Единая методическая тема колледжа</w:t>
      </w:r>
      <w:r w:rsidRPr="002F48E9">
        <w:rPr>
          <w:b/>
          <w:bCs/>
          <w:color w:val="000000"/>
          <w:spacing w:val="-2"/>
        </w:rPr>
        <w:t>:</w:t>
      </w:r>
      <w:r>
        <w:t>«Формирование готовности выпускников колледжа к успешной профессиональной деятельности в условиях  современного рынка труда».</w:t>
      </w:r>
    </w:p>
    <w:p w:rsidR="001D376D" w:rsidRPr="0034609D" w:rsidRDefault="001D376D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2F48E9">
        <w:rPr>
          <w:b/>
          <w:bCs/>
          <w:color w:val="000000"/>
          <w:spacing w:val="-1"/>
        </w:rPr>
        <w:t>:</w:t>
      </w:r>
      <w:r w:rsidR="004F4315">
        <w:rPr>
          <w:b/>
          <w:bCs/>
          <w:color w:val="000000"/>
          <w:spacing w:val="-1"/>
        </w:rPr>
        <w:t xml:space="preserve"> </w:t>
      </w:r>
      <w:r w:rsidR="004A532B" w:rsidRPr="004A532B">
        <w:rPr>
          <w:bCs/>
          <w:color w:val="000000"/>
          <w:spacing w:val="-1"/>
        </w:rPr>
        <w:t>«</w:t>
      </w:r>
      <w:r w:rsidR="00A75826">
        <w:t>П</w:t>
      </w:r>
      <w:r w:rsidR="00A75826" w:rsidRPr="00A75826">
        <w:t>овышение качества образовательного процесса, методического обеспечения, эффективности практической подготовки обучающихся, направленных на подготовку компетентного, конкурентоспособного специалиста в соответствии с требованиями работодателей</w:t>
      </w:r>
      <w:r w:rsidR="004A532B" w:rsidRPr="00A75826">
        <w:t>»</w:t>
      </w:r>
      <w:r w:rsidRPr="00A75826">
        <w:t xml:space="preserve">. </w:t>
      </w:r>
    </w:p>
    <w:p w:rsidR="001D376D" w:rsidRDefault="001D376D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Цель: </w:t>
      </w:r>
    </w:p>
    <w:p w:rsidR="00A75826" w:rsidRPr="00A75826" w:rsidRDefault="00A75826" w:rsidP="00A75826">
      <w:pPr>
        <w:shd w:val="clear" w:color="auto" w:fill="FFFFFF"/>
        <w:ind w:firstLine="708"/>
        <w:jc w:val="both"/>
      </w:pPr>
      <w:r>
        <w:t>Обеспечение соответствия квалификации</w:t>
      </w:r>
      <w:r w:rsidR="004219AC">
        <w:t xml:space="preserve"> выпускников колледжа</w:t>
      </w:r>
      <w:r>
        <w:t xml:space="preserve"> требованиям работодателей</w:t>
      </w:r>
      <w:r w:rsidR="004219AC">
        <w:t>.</w:t>
      </w:r>
    </w:p>
    <w:p w:rsidR="001D376D" w:rsidRDefault="001D376D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Задачи: </w:t>
      </w: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  <w:r w:rsidRPr="00BB377D">
        <w:rPr>
          <w:color w:val="000000"/>
        </w:rPr>
        <w:t xml:space="preserve">1. </w:t>
      </w:r>
      <w:r w:rsidR="004219AC">
        <w:t>Актуализация программ подготовки специалистов среднего звена по специальностям, реализуемых колледжем, в соответствии с требованиями профессиональных стандартов</w:t>
      </w:r>
      <w:r w:rsidRPr="00BB377D">
        <w:rPr>
          <w:color w:val="000000"/>
        </w:rPr>
        <w:t xml:space="preserve"> и работодателей.  </w:t>
      </w: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  <w:r w:rsidRPr="00BB377D">
        <w:rPr>
          <w:color w:val="000000"/>
        </w:rPr>
        <w:t xml:space="preserve">2. </w:t>
      </w:r>
      <w:r w:rsidR="004219AC">
        <w:t>Обновление системы оценки качества подготовки обучающихся и выпускников по профессиональному циклу.</w:t>
      </w:r>
    </w:p>
    <w:p w:rsidR="001D376D" w:rsidRPr="00BB377D" w:rsidRDefault="001D376D" w:rsidP="009C3C13">
      <w:pPr>
        <w:shd w:val="clear" w:color="auto" w:fill="FFFFFF"/>
        <w:jc w:val="both"/>
        <w:rPr>
          <w:color w:val="000000"/>
        </w:rPr>
      </w:pPr>
    </w:p>
    <w:p w:rsidR="001D376D" w:rsidRDefault="001D376D" w:rsidP="004219AC">
      <w:pPr>
        <w:shd w:val="clear" w:color="auto" w:fill="FFFFFF"/>
        <w:jc w:val="both"/>
      </w:pPr>
      <w:r w:rsidRPr="00BB377D">
        <w:rPr>
          <w:color w:val="000000"/>
        </w:rPr>
        <w:t xml:space="preserve">3. </w:t>
      </w:r>
      <w:r w:rsidR="004219AC">
        <w:t>Формирование профессиональных компетенций личности, системы ценностных ориентаций, творческого развития личности обучающихся через организацию воспитательного процесса на занятиях, во время внеаудиторных мероприятий, подготовку участников и участие обучающихся в конкурсах и чемпионатах различного уровня.</w:t>
      </w:r>
    </w:p>
    <w:p w:rsidR="004219AC" w:rsidRDefault="004219AC" w:rsidP="004219AC">
      <w:pPr>
        <w:shd w:val="clear" w:color="auto" w:fill="FFFFFF"/>
        <w:jc w:val="both"/>
        <w:rPr>
          <w:bCs/>
          <w:color w:val="000000"/>
          <w:spacing w:val="-1"/>
        </w:rPr>
      </w:pPr>
    </w:p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8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907"/>
        <w:gridCol w:w="2173"/>
        <w:gridCol w:w="1552"/>
        <w:gridCol w:w="2641"/>
      </w:tblGrid>
      <w:tr w:rsidR="00BC0665" w:rsidRPr="00D470FF" w:rsidTr="00EA3943">
        <w:tc>
          <w:tcPr>
            <w:tcW w:w="709" w:type="dxa"/>
          </w:tcPr>
          <w:p w:rsidR="00BC0665" w:rsidRDefault="00BC0665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BC0665" w:rsidRPr="00D470FF" w:rsidRDefault="00BC0665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п/п</w:t>
            </w:r>
          </w:p>
        </w:tc>
        <w:tc>
          <w:tcPr>
            <w:tcW w:w="1907" w:type="dxa"/>
          </w:tcPr>
          <w:p w:rsidR="00BC0665" w:rsidRPr="00D470FF" w:rsidRDefault="00BC0665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2173" w:type="dxa"/>
          </w:tcPr>
          <w:p w:rsidR="00BC0665" w:rsidRPr="00D470FF" w:rsidRDefault="00BC0665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1552" w:type="dxa"/>
          </w:tcPr>
          <w:p w:rsidR="00BC0665" w:rsidRPr="00D470FF" w:rsidRDefault="00BC0665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2641" w:type="dxa"/>
          </w:tcPr>
          <w:p w:rsidR="00BC0665" w:rsidRPr="00D470FF" w:rsidRDefault="00BC0665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8D5858" w:rsidRPr="00D470FF" w:rsidTr="00EA3943">
        <w:trPr>
          <w:trHeight w:val="1340"/>
        </w:trPr>
        <w:tc>
          <w:tcPr>
            <w:tcW w:w="709" w:type="dxa"/>
            <w:vMerge w:val="restart"/>
          </w:tcPr>
          <w:p w:rsidR="008D5858" w:rsidRPr="00BC0665" w:rsidRDefault="008D5858" w:rsidP="008D5858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 w:val="restart"/>
          </w:tcPr>
          <w:p w:rsidR="008D5858" w:rsidRPr="00BC0665" w:rsidRDefault="008D5858" w:rsidP="008D5858">
            <w:pPr>
              <w:rPr>
                <w:bCs/>
                <w:color w:val="000000"/>
                <w:spacing w:val="-1"/>
              </w:rPr>
            </w:pPr>
            <w:proofErr w:type="spellStart"/>
            <w:r w:rsidRPr="00BC0665">
              <w:t>Влащенко</w:t>
            </w:r>
            <w:proofErr w:type="spellEnd"/>
            <w:r w:rsidRPr="00BC0665">
              <w:t xml:space="preserve"> Виталий Михайлович</w:t>
            </w:r>
          </w:p>
        </w:tc>
        <w:tc>
          <w:tcPr>
            <w:tcW w:w="2173" w:type="dxa"/>
            <w:vMerge w:val="restart"/>
          </w:tcPr>
          <w:p w:rsidR="008D5858" w:rsidRPr="00D470FF" w:rsidRDefault="008D5858" w:rsidP="008D585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1552" w:type="dxa"/>
            <w:vMerge w:val="restart"/>
          </w:tcPr>
          <w:p w:rsidR="008D5858" w:rsidRPr="00D470FF" w:rsidRDefault="00EA3943" w:rsidP="008D5858">
            <w:pPr>
              <w:jc w:val="center"/>
              <w:rPr>
                <w:bCs/>
                <w:color w:val="000000"/>
                <w:spacing w:val="-1"/>
              </w:rPr>
            </w:pPr>
            <w:r>
              <w:t>первая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8D5858" w:rsidRDefault="008D5858" w:rsidP="008D5858">
            <w:r>
              <w:t xml:space="preserve">«Основа организации закупок для отдельных видов юридических лиц», </w:t>
            </w:r>
          </w:p>
          <w:p w:rsidR="008D5858" w:rsidRPr="008D5858" w:rsidRDefault="001839E3" w:rsidP="008D5858">
            <w:pPr>
              <w:rPr>
                <w:rFonts w:eastAsiaTheme="minorHAnsi"/>
                <w:color w:val="1D1B11" w:themeColor="background2" w:themeShade="1A"/>
              </w:rPr>
            </w:pPr>
            <w:r>
              <w:t xml:space="preserve">72 час., </w:t>
            </w:r>
            <w:r w:rsidR="008D5858" w:rsidRPr="008D5858">
              <w:t>2</w:t>
            </w:r>
            <w:r w:rsidR="008D5858" w:rsidRPr="001839E3">
              <w:t>02</w:t>
            </w:r>
            <w:r w:rsidR="008D5858">
              <w:t>0г.</w:t>
            </w:r>
          </w:p>
        </w:tc>
      </w:tr>
      <w:tr w:rsidR="008D5858" w:rsidRPr="00D470FF" w:rsidTr="00EA3943">
        <w:trPr>
          <w:trHeight w:val="165"/>
        </w:trPr>
        <w:tc>
          <w:tcPr>
            <w:tcW w:w="709" w:type="dxa"/>
            <w:vMerge/>
          </w:tcPr>
          <w:p w:rsidR="008D5858" w:rsidRPr="00BC0665" w:rsidRDefault="008D5858" w:rsidP="008D5858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D5858" w:rsidRPr="00BC0665" w:rsidRDefault="008D5858" w:rsidP="008D5858"/>
        </w:tc>
        <w:tc>
          <w:tcPr>
            <w:tcW w:w="2173" w:type="dxa"/>
            <w:vMerge/>
          </w:tcPr>
          <w:p w:rsidR="008D5858" w:rsidRDefault="008D5858" w:rsidP="008D585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8D5858" w:rsidRPr="00D470FF" w:rsidRDefault="008D5858" w:rsidP="008D585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8D5858" w:rsidRDefault="008D5858" w:rsidP="008D5858">
            <w:r>
              <w:t>«Обработка персональных данных в образовательных организациях», 17 час.</w:t>
            </w:r>
            <w:r w:rsidR="001839E3">
              <w:t>,</w:t>
            </w:r>
            <w:r w:rsidRPr="008D5858">
              <w:t>202</w:t>
            </w:r>
            <w:r>
              <w:t>0г.</w:t>
            </w:r>
          </w:p>
        </w:tc>
      </w:tr>
      <w:tr w:rsidR="008D5858" w:rsidRPr="00D470FF" w:rsidTr="00EA3943">
        <w:trPr>
          <w:trHeight w:val="120"/>
        </w:trPr>
        <w:tc>
          <w:tcPr>
            <w:tcW w:w="709" w:type="dxa"/>
            <w:vMerge/>
          </w:tcPr>
          <w:p w:rsidR="008D5858" w:rsidRPr="00BC0665" w:rsidRDefault="008D5858" w:rsidP="008D5858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D5858" w:rsidRPr="00BC0665" w:rsidRDefault="008D5858" w:rsidP="008D5858"/>
        </w:tc>
        <w:tc>
          <w:tcPr>
            <w:tcW w:w="2173" w:type="dxa"/>
            <w:vMerge/>
          </w:tcPr>
          <w:p w:rsidR="008D5858" w:rsidRDefault="008D5858" w:rsidP="008D585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8D5858" w:rsidRPr="00D470FF" w:rsidRDefault="008D5858" w:rsidP="008D585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8D5858" w:rsidRDefault="008D5858" w:rsidP="008D585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«Основы обеспечения информационно</w:t>
            </w:r>
            <w:r w:rsidR="001839E3">
              <w:rPr>
                <w:color w:val="1D1B11" w:themeColor="background2" w:themeShade="1A"/>
              </w:rPr>
              <w:t>й безопасности  детей», 36 час.</w:t>
            </w:r>
            <w:r w:rsidR="001839E3">
              <w:t xml:space="preserve">, </w:t>
            </w:r>
            <w:r w:rsidR="001839E3" w:rsidRPr="008D5858">
              <w:t>2</w:t>
            </w:r>
            <w:r w:rsidR="001839E3" w:rsidRPr="001839E3">
              <w:t>02</w:t>
            </w:r>
            <w:r w:rsidR="001839E3">
              <w:t>0г.</w:t>
            </w:r>
          </w:p>
        </w:tc>
      </w:tr>
      <w:tr w:rsidR="008D5858" w:rsidRPr="00D470FF" w:rsidTr="00EA3943">
        <w:trPr>
          <w:trHeight w:val="4103"/>
        </w:trPr>
        <w:tc>
          <w:tcPr>
            <w:tcW w:w="709" w:type="dxa"/>
            <w:vMerge/>
          </w:tcPr>
          <w:p w:rsidR="008D5858" w:rsidRPr="00BC0665" w:rsidRDefault="008D5858" w:rsidP="008D5858">
            <w:pPr>
              <w:pStyle w:val="a5"/>
              <w:numPr>
                <w:ilvl w:val="0"/>
                <w:numId w:val="6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D5858" w:rsidRPr="00BC0665" w:rsidRDefault="008D5858" w:rsidP="008D5858"/>
        </w:tc>
        <w:tc>
          <w:tcPr>
            <w:tcW w:w="2173" w:type="dxa"/>
            <w:vMerge/>
          </w:tcPr>
          <w:p w:rsidR="008D5858" w:rsidRDefault="008D5858" w:rsidP="008D585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8D5858" w:rsidRPr="00D470FF" w:rsidRDefault="008D5858" w:rsidP="008D5858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641" w:type="dxa"/>
            <w:tcBorders>
              <w:top w:val="single" w:sz="4" w:space="0" w:color="000000"/>
            </w:tcBorders>
          </w:tcPr>
          <w:p w:rsidR="008D5858" w:rsidRDefault="008D5858" w:rsidP="008D5858">
            <w:r>
              <w:t>«Предпринимательское и социальное проектирование в основной и средней школе. Практические рекомендации по разработке, созданию, ведению и оформлению проектной деятельности», 36 час.</w:t>
            </w:r>
            <w:r w:rsidR="001839E3">
              <w:t xml:space="preserve">, </w:t>
            </w:r>
            <w:r w:rsidR="001839E3" w:rsidRPr="008D5858">
              <w:t>2</w:t>
            </w:r>
            <w:r w:rsidR="001839E3" w:rsidRPr="001839E3">
              <w:t>02</w:t>
            </w:r>
            <w:r w:rsidR="001839E3">
              <w:t>0г.</w:t>
            </w:r>
          </w:p>
        </w:tc>
      </w:tr>
      <w:tr w:rsidR="00EA3943" w:rsidRPr="00D470FF" w:rsidTr="00EA3943">
        <w:trPr>
          <w:trHeight w:val="390"/>
        </w:trPr>
        <w:tc>
          <w:tcPr>
            <w:tcW w:w="709" w:type="dxa"/>
            <w:vMerge w:val="restart"/>
          </w:tcPr>
          <w:p w:rsidR="00EA3943" w:rsidRPr="00BC0665" w:rsidRDefault="00EA3943" w:rsidP="00BC0665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 w:val="restart"/>
          </w:tcPr>
          <w:p w:rsidR="00EA3943" w:rsidRPr="001468F7" w:rsidRDefault="00EA3943" w:rsidP="00DE5C27">
            <w:pPr>
              <w:rPr>
                <w:bCs/>
                <w:color w:val="000000"/>
                <w:spacing w:val="-1"/>
              </w:rPr>
            </w:pPr>
            <w:proofErr w:type="spellStart"/>
            <w:r w:rsidRPr="001468F7">
              <w:rPr>
                <w:color w:val="000000"/>
              </w:rPr>
              <w:t>Гаспирович</w:t>
            </w:r>
            <w:proofErr w:type="spellEnd"/>
            <w:r w:rsidRPr="001468F7">
              <w:rPr>
                <w:color w:val="000000"/>
              </w:rPr>
              <w:t xml:space="preserve"> </w:t>
            </w:r>
            <w:r w:rsidRPr="001468F7">
              <w:rPr>
                <w:color w:val="000000"/>
              </w:rPr>
              <w:lastRenderedPageBreak/>
              <w:t>Виктор Валерьевич</w:t>
            </w:r>
          </w:p>
        </w:tc>
        <w:tc>
          <w:tcPr>
            <w:tcW w:w="2173" w:type="dxa"/>
            <w:vMerge w:val="restart"/>
          </w:tcPr>
          <w:p w:rsidR="00EA3943" w:rsidRPr="00D470FF" w:rsidRDefault="00EA3943" w:rsidP="00130C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lastRenderedPageBreak/>
              <w:t xml:space="preserve">Преподаватель </w:t>
            </w:r>
          </w:p>
        </w:tc>
        <w:tc>
          <w:tcPr>
            <w:tcW w:w="1552" w:type="dxa"/>
            <w:vMerge w:val="restart"/>
          </w:tcPr>
          <w:p w:rsidR="00EA3943" w:rsidRPr="00D470FF" w:rsidRDefault="00EA3943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t>высшая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EA3943" w:rsidRPr="00D470FF" w:rsidRDefault="00EA3943" w:rsidP="00EA3943">
            <w:pPr>
              <w:rPr>
                <w:bCs/>
                <w:color w:val="000000"/>
                <w:spacing w:val="-1"/>
              </w:rPr>
            </w:pPr>
            <w:r>
              <w:t xml:space="preserve">«Программа </w:t>
            </w:r>
            <w:r>
              <w:lastRenderedPageBreak/>
              <w:t>повышения квалификации наставников по проведению рефлексии профессиональных проб и модели осознанности и целеустремленности у обучающихся  6-11 классов», 16 час., 2020г.</w:t>
            </w:r>
          </w:p>
        </w:tc>
      </w:tr>
      <w:tr w:rsidR="00EA3943" w:rsidRPr="00D470FF" w:rsidTr="00EA3943">
        <w:trPr>
          <w:trHeight w:val="435"/>
        </w:trPr>
        <w:tc>
          <w:tcPr>
            <w:tcW w:w="709" w:type="dxa"/>
            <w:vMerge/>
          </w:tcPr>
          <w:p w:rsidR="00EA3943" w:rsidRPr="00BC0665" w:rsidRDefault="00EA3943" w:rsidP="00BC0665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EA3943" w:rsidRPr="001468F7" w:rsidRDefault="00EA3943" w:rsidP="00DE5C27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EA3943" w:rsidRDefault="00EA3943" w:rsidP="00130C43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EA3943" w:rsidRDefault="00EA3943" w:rsidP="00BB6475">
            <w:pPr>
              <w:jc w:val="center"/>
            </w:pPr>
          </w:p>
        </w:tc>
        <w:tc>
          <w:tcPr>
            <w:tcW w:w="2641" w:type="dxa"/>
            <w:tcBorders>
              <w:top w:val="single" w:sz="4" w:space="0" w:color="000000"/>
            </w:tcBorders>
          </w:tcPr>
          <w:p w:rsidR="00EA3943" w:rsidRPr="00D470FF" w:rsidRDefault="00EA3943" w:rsidP="00EA3943">
            <w:pPr>
              <w:rPr>
                <w:bCs/>
                <w:color w:val="000000"/>
                <w:spacing w:val="-1"/>
              </w:rPr>
            </w:pPr>
            <w:r>
              <w:t>«Профессиональное обучение: нормативная база, формирование образовательных программ, документационное обеспечение образовательного процесса», 36 час., 2021г.</w:t>
            </w:r>
          </w:p>
        </w:tc>
      </w:tr>
      <w:tr w:rsidR="00EA3943" w:rsidRPr="00D470FF" w:rsidTr="00EA3943">
        <w:trPr>
          <w:trHeight w:val="195"/>
        </w:trPr>
        <w:tc>
          <w:tcPr>
            <w:tcW w:w="709" w:type="dxa"/>
            <w:vMerge w:val="restart"/>
          </w:tcPr>
          <w:p w:rsidR="00EA3943" w:rsidRPr="00305421" w:rsidRDefault="00EA3943" w:rsidP="00EA394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 w:val="restart"/>
          </w:tcPr>
          <w:p w:rsidR="00EA3943" w:rsidRPr="001468F7" w:rsidRDefault="00EA3943" w:rsidP="00EA3943">
            <w:pPr>
              <w:rPr>
                <w:color w:val="000000"/>
              </w:rPr>
            </w:pPr>
            <w:r w:rsidRPr="001468F7">
              <w:rPr>
                <w:color w:val="000000"/>
              </w:rPr>
              <w:t xml:space="preserve">Грачёв </w:t>
            </w:r>
          </w:p>
          <w:p w:rsidR="00EA3943" w:rsidRPr="001468F7" w:rsidRDefault="00EA3943" w:rsidP="00EA3943">
            <w:pPr>
              <w:rPr>
                <w:bCs/>
                <w:color w:val="000000"/>
                <w:spacing w:val="-1"/>
              </w:rPr>
            </w:pPr>
            <w:r w:rsidRPr="001468F7">
              <w:rPr>
                <w:color w:val="000000"/>
              </w:rPr>
              <w:t>Павел Леонидович</w:t>
            </w:r>
          </w:p>
        </w:tc>
        <w:tc>
          <w:tcPr>
            <w:tcW w:w="2173" w:type="dxa"/>
            <w:vMerge w:val="restart"/>
          </w:tcPr>
          <w:p w:rsidR="00EA3943" w:rsidRPr="00D470FF" w:rsidRDefault="00EA3943" w:rsidP="00EA39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1552" w:type="dxa"/>
            <w:vMerge w:val="restart"/>
          </w:tcPr>
          <w:p w:rsidR="00EA3943" w:rsidRDefault="00EA3943" w:rsidP="00EA3943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EA3943" w:rsidRPr="00D470FF" w:rsidRDefault="00EA3943" w:rsidP="00EA3943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EA3943" w:rsidRPr="003A78FB" w:rsidRDefault="00EA3943" w:rsidP="00EA3943">
            <w:pPr>
              <w:rPr>
                <w:color w:val="000000"/>
              </w:rPr>
            </w:pPr>
            <w:r>
              <w:t>«Обработка персональных данных в образовательных организациях», 17 час., 2020 г.</w:t>
            </w:r>
          </w:p>
        </w:tc>
      </w:tr>
      <w:tr w:rsidR="00EA3943" w:rsidRPr="00D470FF" w:rsidTr="00EA3943">
        <w:trPr>
          <w:trHeight w:val="150"/>
        </w:trPr>
        <w:tc>
          <w:tcPr>
            <w:tcW w:w="709" w:type="dxa"/>
            <w:vMerge/>
          </w:tcPr>
          <w:p w:rsidR="00EA3943" w:rsidRPr="00305421" w:rsidRDefault="00EA3943" w:rsidP="00EA394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EA3943" w:rsidRPr="001468F7" w:rsidRDefault="00EA3943" w:rsidP="00EA3943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EA3943" w:rsidRDefault="00EA3943" w:rsidP="00EA3943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EA3943" w:rsidRDefault="00EA3943" w:rsidP="00EA3943"/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EA3943" w:rsidRPr="00F10E59" w:rsidRDefault="00EA3943" w:rsidP="00EA3943">
            <w:pPr>
              <w:rPr>
                <w:shd w:val="clear" w:color="auto" w:fill="FFFFFF"/>
              </w:rPr>
            </w:pPr>
            <w:r w:rsidRPr="00F10E59">
              <w:rPr>
                <w:shd w:val="clear" w:color="auto" w:fill="FFFFFF"/>
              </w:rPr>
              <w:t>«Профилактика терроризма и экстремизма в образовательной организации», 14 час.</w:t>
            </w:r>
            <w:r>
              <w:rPr>
                <w:shd w:val="clear" w:color="auto" w:fill="FFFFFF"/>
              </w:rPr>
              <w:t xml:space="preserve"> 2022г.</w:t>
            </w:r>
          </w:p>
        </w:tc>
      </w:tr>
      <w:tr w:rsidR="00EA3943" w:rsidRPr="00D470FF" w:rsidTr="00EA3943">
        <w:trPr>
          <w:trHeight w:val="180"/>
        </w:trPr>
        <w:tc>
          <w:tcPr>
            <w:tcW w:w="709" w:type="dxa"/>
            <w:vMerge/>
          </w:tcPr>
          <w:p w:rsidR="00EA3943" w:rsidRPr="00305421" w:rsidRDefault="00EA3943" w:rsidP="00EA394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EA3943" w:rsidRPr="001468F7" w:rsidRDefault="00EA3943" w:rsidP="00EA3943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EA3943" w:rsidRDefault="00EA3943" w:rsidP="00EA3943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EA3943" w:rsidRDefault="00EA3943" w:rsidP="00EA3943"/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EA3943" w:rsidRDefault="00EA3943" w:rsidP="00EA3943">
            <w:pPr>
              <w:autoSpaceDE w:val="0"/>
              <w:autoSpaceDN w:val="0"/>
              <w:adjustRightInd w:val="0"/>
              <w:rPr>
                <w:rFonts w:eastAsia="PTSerif-Regular"/>
                <w:color w:val="1D1B11" w:themeColor="background2" w:themeShade="1A"/>
              </w:rPr>
            </w:pPr>
            <w:r>
              <w:rPr>
                <w:rFonts w:eastAsia="PTSerif-Regular"/>
                <w:color w:val="1D1B11" w:themeColor="background2" w:themeShade="1A"/>
              </w:rPr>
              <w:t xml:space="preserve">«Проектирование рабочей программы воспитания образовательной организации», 24 час., </w:t>
            </w:r>
            <w:r>
              <w:rPr>
                <w:shd w:val="clear" w:color="auto" w:fill="FFFFFF"/>
              </w:rPr>
              <w:t>2021г.</w:t>
            </w:r>
          </w:p>
        </w:tc>
      </w:tr>
      <w:tr w:rsidR="00EA3943" w:rsidRPr="00D470FF" w:rsidTr="00EA3943">
        <w:trPr>
          <w:trHeight w:val="270"/>
        </w:trPr>
        <w:tc>
          <w:tcPr>
            <w:tcW w:w="709" w:type="dxa"/>
            <w:vMerge/>
          </w:tcPr>
          <w:p w:rsidR="00EA3943" w:rsidRPr="00305421" w:rsidRDefault="00EA3943" w:rsidP="00EA394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EA3943" w:rsidRPr="001468F7" w:rsidRDefault="00EA3943" w:rsidP="00EA3943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EA3943" w:rsidRDefault="00EA3943" w:rsidP="00EA3943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EA3943" w:rsidRDefault="00EA3943" w:rsidP="00EA3943"/>
        </w:tc>
        <w:tc>
          <w:tcPr>
            <w:tcW w:w="2641" w:type="dxa"/>
            <w:tcBorders>
              <w:top w:val="single" w:sz="4" w:space="0" w:color="000000"/>
            </w:tcBorders>
          </w:tcPr>
          <w:p w:rsidR="00EA3943" w:rsidRDefault="00EA3943" w:rsidP="00EA3943">
            <w:pPr>
              <w:autoSpaceDE w:val="0"/>
              <w:autoSpaceDN w:val="0"/>
              <w:adjustRightInd w:val="0"/>
              <w:rPr>
                <w:rFonts w:eastAsia="PTSerif-Regular"/>
                <w:color w:val="1D1B11" w:themeColor="background2" w:themeShade="1A"/>
              </w:rPr>
            </w:pPr>
            <w:r>
              <w:rPr>
                <w:rFonts w:eastAsia="PTSerif-Regular"/>
                <w:color w:val="1D1B11" w:themeColor="background2" w:themeShade="1A"/>
              </w:rPr>
              <w:t>«Реализация классным руководителем воспитательной компоненты ФГОС», 108 час.,2021г.</w:t>
            </w:r>
          </w:p>
        </w:tc>
      </w:tr>
      <w:tr w:rsidR="00B940BD" w:rsidRPr="00D470FF" w:rsidTr="00B940BD">
        <w:trPr>
          <w:trHeight w:val="270"/>
        </w:trPr>
        <w:tc>
          <w:tcPr>
            <w:tcW w:w="709" w:type="dxa"/>
            <w:vMerge w:val="restart"/>
          </w:tcPr>
          <w:p w:rsidR="00B940BD" w:rsidRPr="00305421" w:rsidRDefault="00B940BD" w:rsidP="00B940B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 w:val="restart"/>
          </w:tcPr>
          <w:p w:rsidR="00B940BD" w:rsidRPr="001468F7" w:rsidRDefault="00B940BD" w:rsidP="00B940BD">
            <w:pPr>
              <w:rPr>
                <w:color w:val="000000"/>
              </w:rPr>
            </w:pPr>
            <w:r w:rsidRPr="001468F7">
              <w:rPr>
                <w:color w:val="000000"/>
              </w:rPr>
              <w:t>Доценко</w:t>
            </w:r>
          </w:p>
          <w:p w:rsidR="00B940BD" w:rsidRPr="001468F7" w:rsidRDefault="00B940BD" w:rsidP="00B940BD">
            <w:pPr>
              <w:rPr>
                <w:color w:val="000000"/>
              </w:rPr>
            </w:pPr>
            <w:r w:rsidRPr="001468F7">
              <w:rPr>
                <w:color w:val="000000"/>
              </w:rPr>
              <w:t xml:space="preserve">Владислав </w:t>
            </w:r>
          </w:p>
          <w:p w:rsidR="00B940BD" w:rsidRPr="001468F7" w:rsidRDefault="00B940BD" w:rsidP="00B940BD">
            <w:pPr>
              <w:rPr>
                <w:color w:val="000000"/>
              </w:rPr>
            </w:pPr>
            <w:r w:rsidRPr="001468F7">
              <w:rPr>
                <w:color w:val="000000"/>
              </w:rPr>
              <w:t xml:space="preserve">Юрьевич </w:t>
            </w:r>
          </w:p>
        </w:tc>
        <w:tc>
          <w:tcPr>
            <w:tcW w:w="2173" w:type="dxa"/>
            <w:vMerge w:val="restart"/>
          </w:tcPr>
          <w:p w:rsidR="00B940BD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1552" w:type="dxa"/>
            <w:vMerge w:val="restart"/>
          </w:tcPr>
          <w:p w:rsidR="00B940BD" w:rsidRDefault="00B940BD" w:rsidP="00B940BD">
            <w:pPr>
              <w:jc w:val="center"/>
            </w:pPr>
            <w:r>
              <w:t>б/к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B940BD" w:rsidRDefault="00B940BD" w:rsidP="00B940BD">
            <w:pPr>
              <w:autoSpaceDE w:val="0"/>
              <w:autoSpaceDN w:val="0"/>
              <w:adjustRightInd w:val="0"/>
              <w:rPr>
                <w:rFonts w:eastAsia="PTSerif-Regular"/>
                <w:color w:val="1D1B11" w:themeColor="background2" w:themeShade="1A"/>
              </w:rPr>
            </w:pPr>
            <w:r>
              <w:rPr>
                <w:rFonts w:eastAsia="PTSerif-Regular"/>
                <w:color w:val="1D1B11" w:themeColor="background2" w:themeShade="1A"/>
              </w:rPr>
              <w:t>«Проектирование рабочей программы воспитания образовательной организации», 24 час., 2021г.</w:t>
            </w:r>
          </w:p>
        </w:tc>
      </w:tr>
      <w:tr w:rsidR="00B940BD" w:rsidRPr="00D470FF" w:rsidTr="00B940BD">
        <w:trPr>
          <w:trHeight w:val="285"/>
        </w:trPr>
        <w:tc>
          <w:tcPr>
            <w:tcW w:w="709" w:type="dxa"/>
            <w:vMerge/>
          </w:tcPr>
          <w:p w:rsidR="00B940BD" w:rsidRPr="00305421" w:rsidRDefault="00B940BD" w:rsidP="00B940B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B940BD" w:rsidRPr="001468F7" w:rsidRDefault="00B940BD" w:rsidP="00B940BD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B940BD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B940BD" w:rsidRDefault="00B940BD" w:rsidP="00B940BD">
            <w:pPr>
              <w:jc w:val="center"/>
            </w:pPr>
          </w:p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B940BD" w:rsidRDefault="00B940BD" w:rsidP="00B940BD">
            <w:pPr>
              <w:rPr>
                <w:rFonts w:eastAsia="PTSerif-Regular"/>
                <w:color w:val="1D1B11" w:themeColor="background2" w:themeShade="1A"/>
              </w:rPr>
            </w:pPr>
            <w:r>
              <w:t xml:space="preserve">«Современные образовательные технологии в условиях реализации ФГОС», 108 час., </w:t>
            </w:r>
            <w:r>
              <w:rPr>
                <w:rFonts w:eastAsia="PTSerif-Regular"/>
                <w:color w:val="1D1B11" w:themeColor="background2" w:themeShade="1A"/>
              </w:rPr>
              <w:t>2021г.</w:t>
            </w:r>
          </w:p>
          <w:p w:rsidR="00B940BD" w:rsidRDefault="00B940BD" w:rsidP="00B940BD"/>
        </w:tc>
      </w:tr>
      <w:tr w:rsidR="00B940BD" w:rsidRPr="00D470FF" w:rsidTr="00B940BD">
        <w:trPr>
          <w:trHeight w:val="240"/>
        </w:trPr>
        <w:tc>
          <w:tcPr>
            <w:tcW w:w="709" w:type="dxa"/>
            <w:vMerge/>
          </w:tcPr>
          <w:p w:rsidR="00B940BD" w:rsidRPr="00305421" w:rsidRDefault="00B940BD" w:rsidP="00B940B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B940BD" w:rsidRPr="001468F7" w:rsidRDefault="00B940BD" w:rsidP="00B940BD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B940BD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B940BD" w:rsidRDefault="00B940BD" w:rsidP="00B940BD">
            <w:pPr>
              <w:jc w:val="center"/>
            </w:pPr>
          </w:p>
        </w:tc>
        <w:tc>
          <w:tcPr>
            <w:tcW w:w="2641" w:type="dxa"/>
            <w:tcBorders>
              <w:top w:val="single" w:sz="4" w:space="0" w:color="000000"/>
            </w:tcBorders>
          </w:tcPr>
          <w:p w:rsidR="00B940BD" w:rsidRPr="00B940BD" w:rsidRDefault="00B940BD" w:rsidP="00B940BD">
            <w:r w:rsidRPr="00F10E59">
              <w:rPr>
                <w:shd w:val="clear" w:color="auto" w:fill="FFFFFF"/>
              </w:rPr>
              <w:t xml:space="preserve">«Профилактика терроризма и </w:t>
            </w:r>
            <w:r w:rsidRPr="00F10E59">
              <w:rPr>
                <w:shd w:val="clear" w:color="auto" w:fill="FFFFFF"/>
              </w:rPr>
              <w:lastRenderedPageBreak/>
              <w:t>экстремизма в образовательной организации», 14 час.</w:t>
            </w:r>
            <w:r>
              <w:rPr>
                <w:shd w:val="clear" w:color="auto" w:fill="FFFFFF"/>
              </w:rPr>
              <w:t>,</w:t>
            </w:r>
            <w:r>
              <w:rPr>
                <w:rFonts w:eastAsia="PTSerif-Regular"/>
                <w:color w:val="1D1B11" w:themeColor="background2" w:themeShade="1A"/>
              </w:rPr>
              <w:t xml:space="preserve"> 2021г.</w:t>
            </w:r>
          </w:p>
        </w:tc>
      </w:tr>
      <w:tr w:rsidR="00B940BD" w:rsidRPr="00D470FF" w:rsidTr="00B940BD">
        <w:trPr>
          <w:trHeight w:val="1395"/>
        </w:trPr>
        <w:tc>
          <w:tcPr>
            <w:tcW w:w="709" w:type="dxa"/>
            <w:vMerge w:val="restart"/>
          </w:tcPr>
          <w:p w:rsidR="00B940BD" w:rsidRPr="00305421" w:rsidRDefault="00B940BD" w:rsidP="00BC066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 w:val="restart"/>
          </w:tcPr>
          <w:p w:rsidR="00B940BD" w:rsidRDefault="00B940BD" w:rsidP="00BC0665">
            <w:proofErr w:type="spellStart"/>
            <w:r>
              <w:t>Долинин</w:t>
            </w:r>
            <w:proofErr w:type="spellEnd"/>
            <w:r>
              <w:t xml:space="preserve"> Виталий Юрьевич </w:t>
            </w:r>
          </w:p>
        </w:tc>
        <w:tc>
          <w:tcPr>
            <w:tcW w:w="2173" w:type="dxa"/>
            <w:vMerge w:val="restart"/>
          </w:tcPr>
          <w:p w:rsidR="00B940BD" w:rsidRPr="00D470FF" w:rsidRDefault="00B940BD" w:rsidP="00BC066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1552" w:type="dxa"/>
            <w:vMerge w:val="restart"/>
          </w:tcPr>
          <w:p w:rsidR="00B940BD" w:rsidRDefault="00B940BD" w:rsidP="00BC0665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B940BD" w:rsidRPr="00D470FF" w:rsidRDefault="00B940BD" w:rsidP="00BC0665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B940BD" w:rsidRDefault="00B940BD" w:rsidP="00B940BD">
            <w:r>
              <w:t>«Обработка персональных данных в образовательных организациях», 17 час., 2020г.</w:t>
            </w:r>
          </w:p>
        </w:tc>
      </w:tr>
      <w:tr w:rsidR="00B940BD" w:rsidRPr="00D470FF" w:rsidTr="00B940BD">
        <w:trPr>
          <w:trHeight w:val="255"/>
        </w:trPr>
        <w:tc>
          <w:tcPr>
            <w:tcW w:w="709" w:type="dxa"/>
            <w:vMerge/>
          </w:tcPr>
          <w:p w:rsidR="00B940BD" w:rsidRPr="00305421" w:rsidRDefault="00B940BD" w:rsidP="00B940B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B940BD" w:rsidRDefault="00B940BD" w:rsidP="00B940BD"/>
        </w:tc>
        <w:tc>
          <w:tcPr>
            <w:tcW w:w="2173" w:type="dxa"/>
            <w:vMerge/>
          </w:tcPr>
          <w:p w:rsidR="00B940BD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B940BD" w:rsidRDefault="00B940BD" w:rsidP="00B940BD"/>
        </w:tc>
        <w:tc>
          <w:tcPr>
            <w:tcW w:w="2641" w:type="dxa"/>
            <w:tcBorders>
              <w:top w:val="single" w:sz="4" w:space="0" w:color="000000"/>
            </w:tcBorders>
          </w:tcPr>
          <w:p w:rsidR="00B940BD" w:rsidRPr="004B0A03" w:rsidRDefault="00B940BD" w:rsidP="00B940BD">
            <w:r w:rsidRPr="00F10E59">
              <w:rPr>
                <w:shd w:val="clear" w:color="auto" w:fill="FFFFFF"/>
              </w:rPr>
              <w:t>«Профилактика терроризма и экстремизма в образовательной организации», 14 час.</w:t>
            </w:r>
            <w:r>
              <w:rPr>
                <w:shd w:val="clear" w:color="auto" w:fill="FFFFFF"/>
              </w:rPr>
              <w:t>, 2022г.</w:t>
            </w:r>
          </w:p>
        </w:tc>
      </w:tr>
      <w:tr w:rsidR="00B940BD" w:rsidRPr="00D470FF" w:rsidTr="00B940BD">
        <w:trPr>
          <w:trHeight w:val="255"/>
        </w:trPr>
        <w:tc>
          <w:tcPr>
            <w:tcW w:w="709" w:type="dxa"/>
            <w:vMerge w:val="restart"/>
          </w:tcPr>
          <w:p w:rsidR="00B940BD" w:rsidRPr="00305421" w:rsidRDefault="00B940BD" w:rsidP="00B940B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 w:val="restart"/>
          </w:tcPr>
          <w:p w:rsidR="00B940BD" w:rsidRPr="001468F7" w:rsidRDefault="00B940BD" w:rsidP="00B940BD">
            <w:pPr>
              <w:rPr>
                <w:bCs/>
                <w:color w:val="000000"/>
                <w:spacing w:val="-1"/>
              </w:rPr>
            </w:pPr>
            <w:r w:rsidRPr="001468F7">
              <w:rPr>
                <w:bCs/>
                <w:color w:val="000000"/>
                <w:spacing w:val="-1"/>
              </w:rPr>
              <w:t xml:space="preserve">Иванова Евгения Константиновна </w:t>
            </w:r>
          </w:p>
        </w:tc>
        <w:tc>
          <w:tcPr>
            <w:tcW w:w="2173" w:type="dxa"/>
            <w:vMerge w:val="restart"/>
          </w:tcPr>
          <w:p w:rsidR="00B940BD" w:rsidRPr="00D470FF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1552" w:type="dxa"/>
            <w:vMerge w:val="restart"/>
          </w:tcPr>
          <w:p w:rsidR="00B940BD" w:rsidRDefault="00B940BD" w:rsidP="00B940BD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B940BD" w:rsidRPr="00D470FF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B940BD" w:rsidRPr="000D5742" w:rsidRDefault="00B940BD" w:rsidP="00B940BD">
            <w:pPr>
              <w:tabs>
                <w:tab w:val="left" w:pos="600"/>
                <w:tab w:val="center" w:pos="1168"/>
              </w:tabs>
              <w:rPr>
                <w:rFonts w:eastAsia="PTSerif-Regular"/>
              </w:rPr>
            </w:pPr>
            <w:r>
              <w:t xml:space="preserve">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t>Ворлдскиллс</w:t>
            </w:r>
            <w:proofErr w:type="spellEnd"/>
            <w:r>
              <w:t xml:space="preserve"> по компетенции «Электромонтаж»,</w:t>
            </w:r>
          </w:p>
          <w:p w:rsidR="00B940BD" w:rsidRPr="000D5742" w:rsidRDefault="00B940BD" w:rsidP="00B940BD">
            <w:pPr>
              <w:rPr>
                <w:rFonts w:eastAsia="PTSerif-Regular"/>
              </w:rPr>
            </w:pPr>
            <w:r>
              <w:t>76 час., 2020г.</w:t>
            </w:r>
          </w:p>
        </w:tc>
      </w:tr>
      <w:tr w:rsidR="00B940BD" w:rsidRPr="00D470FF" w:rsidTr="00B940BD">
        <w:trPr>
          <w:trHeight w:val="180"/>
        </w:trPr>
        <w:tc>
          <w:tcPr>
            <w:tcW w:w="709" w:type="dxa"/>
            <w:vMerge/>
          </w:tcPr>
          <w:p w:rsidR="00B940BD" w:rsidRPr="00305421" w:rsidRDefault="00B940BD" w:rsidP="00B940B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B940BD" w:rsidRPr="001468F7" w:rsidRDefault="00B940BD" w:rsidP="00B940BD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173" w:type="dxa"/>
            <w:vMerge/>
          </w:tcPr>
          <w:p w:rsidR="00B940BD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B940BD" w:rsidRDefault="00B940BD" w:rsidP="00B940BD"/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B940BD" w:rsidRDefault="00B940BD" w:rsidP="00B940BD">
            <w:r>
              <w:t>«Обработка персональных данных в образовательных организациях», 17 час., 2020г.</w:t>
            </w:r>
          </w:p>
        </w:tc>
      </w:tr>
      <w:tr w:rsidR="00B940BD" w:rsidRPr="00D470FF" w:rsidTr="00B940BD">
        <w:trPr>
          <w:trHeight w:val="120"/>
        </w:trPr>
        <w:tc>
          <w:tcPr>
            <w:tcW w:w="709" w:type="dxa"/>
            <w:vMerge/>
          </w:tcPr>
          <w:p w:rsidR="00B940BD" w:rsidRPr="00305421" w:rsidRDefault="00B940BD" w:rsidP="00B940B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B940BD" w:rsidRPr="001468F7" w:rsidRDefault="00B940BD" w:rsidP="00B940BD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173" w:type="dxa"/>
            <w:vMerge/>
          </w:tcPr>
          <w:p w:rsidR="00B940BD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B940BD" w:rsidRDefault="00B940BD" w:rsidP="00B940BD"/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B940BD" w:rsidRDefault="00B940BD" w:rsidP="00B940BD">
            <w:r>
              <w:t>Организация работы по профилактике суицидального поведения подростков», 72 час., 2021г.</w:t>
            </w:r>
          </w:p>
        </w:tc>
      </w:tr>
      <w:tr w:rsidR="00B940BD" w:rsidRPr="00D470FF" w:rsidTr="00B940BD">
        <w:trPr>
          <w:trHeight w:val="240"/>
        </w:trPr>
        <w:tc>
          <w:tcPr>
            <w:tcW w:w="709" w:type="dxa"/>
            <w:vMerge/>
          </w:tcPr>
          <w:p w:rsidR="00B940BD" w:rsidRPr="00305421" w:rsidRDefault="00B940BD" w:rsidP="00B940B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B940BD" w:rsidRPr="001468F7" w:rsidRDefault="00B940BD" w:rsidP="00B940BD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173" w:type="dxa"/>
            <w:vMerge/>
          </w:tcPr>
          <w:p w:rsidR="00B940BD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B940BD" w:rsidRDefault="00B940BD" w:rsidP="00B940BD"/>
        </w:tc>
        <w:tc>
          <w:tcPr>
            <w:tcW w:w="2641" w:type="dxa"/>
            <w:tcBorders>
              <w:top w:val="single" w:sz="4" w:space="0" w:color="000000"/>
            </w:tcBorders>
          </w:tcPr>
          <w:p w:rsidR="00B940BD" w:rsidRPr="000439D6" w:rsidRDefault="00B940BD" w:rsidP="00B940BD">
            <w:pPr>
              <w:rPr>
                <w:color w:val="1D1B11" w:themeColor="background2" w:themeShade="1A"/>
              </w:rPr>
            </w:pPr>
            <w:r w:rsidRPr="000439D6">
              <w:rPr>
                <w:color w:val="1D1B11" w:themeColor="background2" w:themeShade="1A"/>
              </w:rPr>
              <w:t>«Основы обеспечения информационной безопасности  детей»,</w:t>
            </w:r>
            <w:r>
              <w:rPr>
                <w:color w:val="1D1B11" w:themeColor="background2" w:themeShade="1A"/>
              </w:rPr>
              <w:t xml:space="preserve"> 36 час., </w:t>
            </w:r>
            <w:r>
              <w:t>2021г.</w:t>
            </w:r>
          </w:p>
        </w:tc>
      </w:tr>
      <w:tr w:rsidR="00B940BD" w:rsidRPr="00D470FF" w:rsidTr="00B940BD">
        <w:trPr>
          <w:trHeight w:val="465"/>
        </w:trPr>
        <w:tc>
          <w:tcPr>
            <w:tcW w:w="709" w:type="dxa"/>
            <w:vMerge w:val="restart"/>
          </w:tcPr>
          <w:p w:rsidR="00B940BD" w:rsidRPr="00305421" w:rsidRDefault="00B940BD" w:rsidP="00B940B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 w:val="restart"/>
          </w:tcPr>
          <w:p w:rsidR="00B940BD" w:rsidRPr="001468F7" w:rsidRDefault="00B940BD" w:rsidP="00B940BD">
            <w:pPr>
              <w:rPr>
                <w:bCs/>
                <w:color w:val="000000"/>
                <w:spacing w:val="-1"/>
              </w:rPr>
            </w:pPr>
            <w:r w:rsidRPr="001468F7">
              <w:rPr>
                <w:color w:val="000000"/>
              </w:rPr>
              <w:t>Кондратьев Евгений Иванович</w:t>
            </w:r>
          </w:p>
        </w:tc>
        <w:tc>
          <w:tcPr>
            <w:tcW w:w="2173" w:type="dxa"/>
            <w:vMerge w:val="restart"/>
          </w:tcPr>
          <w:p w:rsidR="00B940BD" w:rsidRPr="00D470FF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1552" w:type="dxa"/>
            <w:vMerge w:val="restart"/>
          </w:tcPr>
          <w:p w:rsidR="00800DDD" w:rsidRDefault="00800DDD" w:rsidP="00800DDD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B940BD" w:rsidRPr="00D470FF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B940BD" w:rsidRPr="00D3621C" w:rsidRDefault="00B940BD" w:rsidP="00B940BD">
            <w:pPr>
              <w:jc w:val="center"/>
              <w:rPr>
                <w:color w:val="1D1B11"/>
              </w:rPr>
            </w:pPr>
            <w:r w:rsidRPr="00D35A5F">
              <w:t>«Обработка персональных данных в образовательных организациях», 17 час.</w:t>
            </w:r>
            <w:r>
              <w:t>, 2022г.</w:t>
            </w:r>
          </w:p>
        </w:tc>
      </w:tr>
      <w:tr w:rsidR="00B940BD" w:rsidRPr="00D470FF" w:rsidTr="00B940BD">
        <w:trPr>
          <w:trHeight w:val="360"/>
        </w:trPr>
        <w:tc>
          <w:tcPr>
            <w:tcW w:w="709" w:type="dxa"/>
            <w:vMerge/>
          </w:tcPr>
          <w:p w:rsidR="00B940BD" w:rsidRPr="00305421" w:rsidRDefault="00B940BD" w:rsidP="00B940B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B940BD" w:rsidRPr="001468F7" w:rsidRDefault="00B940BD" w:rsidP="00B940BD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B940BD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B940BD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641" w:type="dxa"/>
            <w:tcBorders>
              <w:top w:val="single" w:sz="4" w:space="0" w:color="000000"/>
            </w:tcBorders>
          </w:tcPr>
          <w:p w:rsidR="00B940BD" w:rsidRPr="00D3621C" w:rsidRDefault="00B940BD" w:rsidP="00B940BD">
            <w:pPr>
              <w:jc w:val="center"/>
              <w:rPr>
                <w:color w:val="1D1B11"/>
              </w:rPr>
            </w:pPr>
            <w:r w:rsidRPr="00F10E59">
              <w:rPr>
                <w:shd w:val="clear" w:color="auto" w:fill="FFFFFF"/>
              </w:rPr>
              <w:t>«Профилактика терроризма и экстремизма в образовательной организации», 14 час.</w:t>
            </w:r>
            <w:r>
              <w:rPr>
                <w:shd w:val="clear" w:color="auto" w:fill="FFFFFF"/>
              </w:rPr>
              <w:t>, 2020г.</w:t>
            </w:r>
          </w:p>
        </w:tc>
      </w:tr>
      <w:tr w:rsidR="00B940BD" w:rsidRPr="00D470FF" w:rsidTr="00EA3943">
        <w:tc>
          <w:tcPr>
            <w:tcW w:w="709" w:type="dxa"/>
          </w:tcPr>
          <w:p w:rsidR="00B940BD" w:rsidRPr="00305421" w:rsidRDefault="00B940BD" w:rsidP="00B940B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</w:tcPr>
          <w:p w:rsidR="00B940BD" w:rsidRPr="00FC1433" w:rsidRDefault="00B940BD" w:rsidP="00B940BD">
            <w:pPr>
              <w:rPr>
                <w:color w:val="000000"/>
              </w:rPr>
            </w:pPr>
            <w:r w:rsidRPr="00FC1433">
              <w:t>Котельников Михаил Георгиевич</w:t>
            </w:r>
          </w:p>
        </w:tc>
        <w:tc>
          <w:tcPr>
            <w:tcW w:w="2173" w:type="dxa"/>
          </w:tcPr>
          <w:p w:rsidR="00B940BD" w:rsidRDefault="00B940BD" w:rsidP="00B940B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1552" w:type="dxa"/>
          </w:tcPr>
          <w:p w:rsidR="00B940BD" w:rsidRDefault="00800DDD" w:rsidP="00B940BD">
            <w:pPr>
              <w:jc w:val="center"/>
              <w:rPr>
                <w:bCs/>
                <w:color w:val="000000"/>
                <w:spacing w:val="-1"/>
              </w:rPr>
            </w:pPr>
            <w:r>
              <w:t>первая</w:t>
            </w:r>
          </w:p>
        </w:tc>
        <w:tc>
          <w:tcPr>
            <w:tcW w:w="2641" w:type="dxa"/>
          </w:tcPr>
          <w:p w:rsidR="00B940BD" w:rsidRPr="00987791" w:rsidRDefault="00800DDD" w:rsidP="00800DDD">
            <w:pPr>
              <w:jc w:val="center"/>
              <w:rPr>
                <w:i/>
                <w:color w:val="1D1B11"/>
              </w:rPr>
            </w:pPr>
            <w:r>
              <w:t xml:space="preserve">«Обработка персональных данных в образовательных организациях», 36 час., </w:t>
            </w:r>
            <w:r>
              <w:lastRenderedPageBreak/>
              <w:t>2021г.</w:t>
            </w:r>
          </w:p>
        </w:tc>
      </w:tr>
      <w:tr w:rsidR="00800DDD" w:rsidRPr="00D470FF" w:rsidTr="00800DDD">
        <w:trPr>
          <w:trHeight w:val="180"/>
        </w:trPr>
        <w:tc>
          <w:tcPr>
            <w:tcW w:w="709" w:type="dxa"/>
            <w:vMerge w:val="restart"/>
          </w:tcPr>
          <w:p w:rsidR="00800DDD" w:rsidRPr="00305421" w:rsidRDefault="00800DDD" w:rsidP="00800D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 w:val="restart"/>
          </w:tcPr>
          <w:p w:rsidR="00800DDD" w:rsidRPr="001468F7" w:rsidRDefault="00800DDD" w:rsidP="00800DDD">
            <w:pPr>
              <w:rPr>
                <w:bCs/>
                <w:color w:val="000000"/>
                <w:spacing w:val="-1"/>
              </w:rPr>
            </w:pPr>
            <w:r w:rsidRPr="001468F7">
              <w:rPr>
                <w:color w:val="000000"/>
              </w:rPr>
              <w:t>Макаревич Елена Александровна</w:t>
            </w:r>
          </w:p>
        </w:tc>
        <w:tc>
          <w:tcPr>
            <w:tcW w:w="2173" w:type="dxa"/>
            <w:vMerge w:val="restart"/>
          </w:tcPr>
          <w:p w:rsidR="00800DDD" w:rsidRPr="00D470FF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  <w:r>
              <w:t>Преподаватель</w:t>
            </w:r>
          </w:p>
        </w:tc>
        <w:tc>
          <w:tcPr>
            <w:tcW w:w="1552" w:type="dxa"/>
            <w:vMerge w:val="restart"/>
          </w:tcPr>
          <w:p w:rsidR="00800DDD" w:rsidRDefault="00800DDD" w:rsidP="00800DDD"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800DDD" w:rsidRPr="00D470FF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800DDD" w:rsidRPr="00517B1E" w:rsidRDefault="00800DDD" w:rsidP="00800DDD">
            <w:pPr>
              <w:rPr>
                <w:rFonts w:eastAsia="PTSerif-Regular"/>
              </w:rPr>
            </w:pPr>
            <w:r w:rsidRPr="00D35A5F">
              <w:t>«Обработка персональных данных в образовательных организациях», 17 час.</w:t>
            </w:r>
            <w:r>
              <w:t>, 2020г.</w:t>
            </w:r>
          </w:p>
        </w:tc>
      </w:tr>
      <w:tr w:rsidR="00800DDD" w:rsidRPr="00D470FF" w:rsidTr="00800DDD">
        <w:trPr>
          <w:trHeight w:val="195"/>
        </w:trPr>
        <w:tc>
          <w:tcPr>
            <w:tcW w:w="709" w:type="dxa"/>
            <w:vMerge/>
          </w:tcPr>
          <w:p w:rsidR="00800DDD" w:rsidRPr="00305421" w:rsidRDefault="00800DDD" w:rsidP="00800D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00DDD" w:rsidRPr="001468F7" w:rsidRDefault="00800DDD" w:rsidP="00800DDD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800DDD" w:rsidRDefault="00800DDD" w:rsidP="00800DDD">
            <w:pPr>
              <w:jc w:val="center"/>
            </w:pPr>
          </w:p>
        </w:tc>
        <w:tc>
          <w:tcPr>
            <w:tcW w:w="1552" w:type="dxa"/>
            <w:vMerge/>
          </w:tcPr>
          <w:p w:rsidR="00800DDD" w:rsidRDefault="00800DDD" w:rsidP="00800DDD"/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800DDD" w:rsidRDefault="00800DDD" w:rsidP="00800DDD">
            <w:r>
              <w:t xml:space="preserve">«Дистанционное обучение как современный формат преподавания», </w:t>
            </w:r>
          </w:p>
          <w:p w:rsidR="00800DDD" w:rsidRPr="00D35A5F" w:rsidRDefault="00800DDD" w:rsidP="00800DDD">
            <w:r>
              <w:t>72 час., 2021г.</w:t>
            </w:r>
          </w:p>
        </w:tc>
      </w:tr>
      <w:tr w:rsidR="00800DDD" w:rsidRPr="00D470FF" w:rsidTr="00800DDD">
        <w:trPr>
          <w:trHeight w:val="150"/>
        </w:trPr>
        <w:tc>
          <w:tcPr>
            <w:tcW w:w="709" w:type="dxa"/>
            <w:vMerge/>
          </w:tcPr>
          <w:p w:rsidR="00800DDD" w:rsidRPr="00305421" w:rsidRDefault="00800DDD" w:rsidP="00800D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00DDD" w:rsidRPr="001468F7" w:rsidRDefault="00800DDD" w:rsidP="00800DDD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800DDD" w:rsidRDefault="00800DDD" w:rsidP="00800DDD">
            <w:pPr>
              <w:jc w:val="center"/>
            </w:pPr>
          </w:p>
        </w:tc>
        <w:tc>
          <w:tcPr>
            <w:tcW w:w="1552" w:type="dxa"/>
            <w:vMerge/>
          </w:tcPr>
          <w:p w:rsidR="00800DDD" w:rsidRDefault="00800DDD" w:rsidP="00800DDD"/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800DDD" w:rsidRPr="00F10E59" w:rsidRDefault="00800DDD" w:rsidP="00800DDD">
            <w:pPr>
              <w:rPr>
                <w:shd w:val="clear" w:color="auto" w:fill="FFFFFF"/>
              </w:rPr>
            </w:pPr>
            <w:r w:rsidRPr="00F10E59">
              <w:rPr>
                <w:shd w:val="clear" w:color="auto" w:fill="FFFFFF"/>
              </w:rPr>
              <w:t>«Профилактика терроризма и экстремизма в образовательной организации», 14 час.</w:t>
            </w:r>
            <w:r>
              <w:rPr>
                <w:shd w:val="clear" w:color="auto" w:fill="FFFFFF"/>
              </w:rPr>
              <w:t>, 2022г.</w:t>
            </w:r>
          </w:p>
        </w:tc>
      </w:tr>
      <w:tr w:rsidR="00800DDD" w:rsidRPr="00D470FF" w:rsidTr="00800DDD">
        <w:trPr>
          <w:trHeight w:val="111"/>
        </w:trPr>
        <w:tc>
          <w:tcPr>
            <w:tcW w:w="709" w:type="dxa"/>
            <w:vMerge/>
          </w:tcPr>
          <w:p w:rsidR="00800DDD" w:rsidRPr="00305421" w:rsidRDefault="00800DDD" w:rsidP="00800D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00DDD" w:rsidRPr="001468F7" w:rsidRDefault="00800DDD" w:rsidP="00800DDD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800DDD" w:rsidRDefault="00800DDD" w:rsidP="00800DDD">
            <w:pPr>
              <w:jc w:val="center"/>
            </w:pPr>
          </w:p>
        </w:tc>
        <w:tc>
          <w:tcPr>
            <w:tcW w:w="1552" w:type="dxa"/>
            <w:vMerge/>
          </w:tcPr>
          <w:p w:rsidR="00800DDD" w:rsidRDefault="00800DDD" w:rsidP="00800DDD"/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800DDD" w:rsidRPr="00512EAC" w:rsidRDefault="00800DDD" w:rsidP="00800DDD">
            <w:pPr>
              <w:autoSpaceDE w:val="0"/>
              <w:autoSpaceDN w:val="0"/>
              <w:adjustRightInd w:val="0"/>
              <w:rPr>
                <w:rFonts w:eastAsia="PTSerif-Regular"/>
                <w:color w:val="1D1B11" w:themeColor="background2" w:themeShade="1A"/>
              </w:rPr>
            </w:pPr>
            <w:r>
              <w:rPr>
                <w:rFonts w:eastAsia="PTSerif-Regular"/>
                <w:color w:val="1D1B11" w:themeColor="background2" w:themeShade="1A"/>
              </w:rPr>
              <w:t>«Инклюзивное образование детей с ОВЗ в условиях реализации ФГОС», 108 час.,2021г.</w:t>
            </w:r>
          </w:p>
        </w:tc>
      </w:tr>
      <w:tr w:rsidR="00800DDD" w:rsidRPr="00D470FF" w:rsidTr="00800DDD">
        <w:trPr>
          <w:trHeight w:val="150"/>
        </w:trPr>
        <w:tc>
          <w:tcPr>
            <w:tcW w:w="709" w:type="dxa"/>
            <w:vMerge/>
          </w:tcPr>
          <w:p w:rsidR="00800DDD" w:rsidRPr="00305421" w:rsidRDefault="00800DDD" w:rsidP="00800D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00DDD" w:rsidRPr="001468F7" w:rsidRDefault="00800DDD" w:rsidP="00800DDD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800DDD" w:rsidRDefault="00800DDD" w:rsidP="00800DDD">
            <w:pPr>
              <w:jc w:val="center"/>
            </w:pPr>
          </w:p>
        </w:tc>
        <w:tc>
          <w:tcPr>
            <w:tcW w:w="1552" w:type="dxa"/>
            <w:vMerge/>
          </w:tcPr>
          <w:p w:rsidR="00800DDD" w:rsidRDefault="00800DDD" w:rsidP="00800DDD"/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800DDD" w:rsidRDefault="00800DDD" w:rsidP="00800DDD">
            <w:r>
              <w:t>«Основы обеспечения информационной безопасности детей», 36 час.,</w:t>
            </w:r>
            <w:r>
              <w:rPr>
                <w:rFonts w:eastAsia="PTSerif-Regular"/>
                <w:color w:val="1D1B11" w:themeColor="background2" w:themeShade="1A"/>
              </w:rPr>
              <w:t xml:space="preserve"> 2021г.</w:t>
            </w:r>
          </w:p>
        </w:tc>
      </w:tr>
      <w:tr w:rsidR="00800DDD" w:rsidRPr="00D470FF" w:rsidTr="00800DDD">
        <w:trPr>
          <w:trHeight w:val="111"/>
        </w:trPr>
        <w:tc>
          <w:tcPr>
            <w:tcW w:w="709" w:type="dxa"/>
            <w:vMerge/>
          </w:tcPr>
          <w:p w:rsidR="00800DDD" w:rsidRPr="00305421" w:rsidRDefault="00800DDD" w:rsidP="00800D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00DDD" w:rsidRPr="001468F7" w:rsidRDefault="00800DDD" w:rsidP="00800DDD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800DDD" w:rsidRDefault="00800DDD" w:rsidP="00800DDD">
            <w:pPr>
              <w:jc w:val="center"/>
            </w:pPr>
          </w:p>
        </w:tc>
        <w:tc>
          <w:tcPr>
            <w:tcW w:w="1552" w:type="dxa"/>
            <w:vMerge/>
          </w:tcPr>
          <w:p w:rsidR="00800DDD" w:rsidRDefault="00800DDD" w:rsidP="00800DDD"/>
        </w:tc>
        <w:tc>
          <w:tcPr>
            <w:tcW w:w="2641" w:type="dxa"/>
            <w:tcBorders>
              <w:top w:val="single" w:sz="4" w:space="0" w:color="000000"/>
            </w:tcBorders>
          </w:tcPr>
          <w:p w:rsidR="00800DDD" w:rsidRDefault="00800DDD" w:rsidP="00800DDD">
            <w:r>
              <w:t>«Коррекционная педагогика и особенности образования и воспитания детей с ОВЗ», 73 час.,</w:t>
            </w:r>
            <w:r>
              <w:rPr>
                <w:rFonts w:eastAsia="PTSerif-Regular"/>
                <w:color w:val="1D1B11" w:themeColor="background2" w:themeShade="1A"/>
              </w:rPr>
              <w:t xml:space="preserve"> 2021г.</w:t>
            </w:r>
          </w:p>
        </w:tc>
      </w:tr>
      <w:tr w:rsidR="00B940BD" w:rsidRPr="00D470FF" w:rsidTr="00EA3943">
        <w:tc>
          <w:tcPr>
            <w:tcW w:w="709" w:type="dxa"/>
          </w:tcPr>
          <w:p w:rsidR="00B940BD" w:rsidRPr="00305421" w:rsidRDefault="00B940BD" w:rsidP="00B940B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</w:tcPr>
          <w:p w:rsidR="00B940BD" w:rsidRPr="00FC1433" w:rsidRDefault="00B940BD" w:rsidP="00B940BD">
            <w:pPr>
              <w:rPr>
                <w:color w:val="000000"/>
              </w:rPr>
            </w:pPr>
            <w:r w:rsidRPr="00FC1433">
              <w:t>Нестеров Андрей Александрович</w:t>
            </w:r>
          </w:p>
        </w:tc>
        <w:tc>
          <w:tcPr>
            <w:tcW w:w="2173" w:type="dxa"/>
          </w:tcPr>
          <w:p w:rsidR="00B940BD" w:rsidRDefault="008E4CD5" w:rsidP="00B940BD">
            <w:pPr>
              <w:jc w:val="center"/>
              <w:rPr>
                <w:bCs/>
                <w:color w:val="000000"/>
                <w:spacing w:val="-1"/>
              </w:rPr>
            </w:pPr>
            <w:r>
              <w:t>Преподаватель</w:t>
            </w:r>
          </w:p>
        </w:tc>
        <w:tc>
          <w:tcPr>
            <w:tcW w:w="1552" w:type="dxa"/>
          </w:tcPr>
          <w:p w:rsidR="00B940BD" w:rsidRDefault="00800DDD" w:rsidP="00B940B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б/к</w:t>
            </w:r>
          </w:p>
        </w:tc>
        <w:tc>
          <w:tcPr>
            <w:tcW w:w="2641" w:type="dxa"/>
          </w:tcPr>
          <w:p w:rsidR="00B940BD" w:rsidRDefault="00800DDD" w:rsidP="00B940BD">
            <w:pPr>
              <w:jc w:val="center"/>
            </w:pPr>
            <w:r>
              <w:rPr>
                <w:shd w:val="clear" w:color="auto" w:fill="FFFFFF"/>
              </w:rPr>
              <w:t xml:space="preserve">«Техническая эксплуатация, монтаж, ремонт и обслуживание электроустановок потребителей электрической энергии (обеспечение </w:t>
            </w:r>
            <w:r w:rsidRPr="00A31F61">
              <w:rPr>
                <w:sz w:val="22"/>
                <w:szCs w:val="22"/>
                <w:shd w:val="clear" w:color="auto" w:fill="FFFFFF"/>
              </w:rPr>
              <w:t>электробезопасности)</w:t>
            </w:r>
            <w:r>
              <w:rPr>
                <w:shd w:val="clear" w:color="auto" w:fill="FFFFFF"/>
              </w:rPr>
              <w:t>», 16 час., 2021г.</w:t>
            </w:r>
          </w:p>
        </w:tc>
      </w:tr>
      <w:tr w:rsidR="00800DDD" w:rsidRPr="00D470FF" w:rsidTr="00800DDD">
        <w:trPr>
          <w:trHeight w:val="393"/>
        </w:trPr>
        <w:tc>
          <w:tcPr>
            <w:tcW w:w="709" w:type="dxa"/>
            <w:vMerge w:val="restart"/>
          </w:tcPr>
          <w:p w:rsidR="00800DDD" w:rsidRPr="00305421" w:rsidRDefault="00800DDD" w:rsidP="00800D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 w:val="restart"/>
          </w:tcPr>
          <w:p w:rsidR="00800DDD" w:rsidRPr="001468F7" w:rsidRDefault="00800DDD" w:rsidP="00800DDD">
            <w:pPr>
              <w:rPr>
                <w:color w:val="000000"/>
              </w:rPr>
            </w:pPr>
            <w:r w:rsidRPr="001468F7">
              <w:rPr>
                <w:color w:val="000000"/>
              </w:rPr>
              <w:t xml:space="preserve">Орлов </w:t>
            </w:r>
          </w:p>
          <w:p w:rsidR="00800DDD" w:rsidRPr="001468F7" w:rsidRDefault="00800DDD" w:rsidP="00800DDD">
            <w:pPr>
              <w:rPr>
                <w:bCs/>
                <w:color w:val="000000"/>
                <w:spacing w:val="-1"/>
              </w:rPr>
            </w:pPr>
            <w:r w:rsidRPr="001468F7">
              <w:rPr>
                <w:color w:val="000000"/>
              </w:rPr>
              <w:t>Андрей Алексеевич</w:t>
            </w:r>
          </w:p>
        </w:tc>
        <w:tc>
          <w:tcPr>
            <w:tcW w:w="2173" w:type="dxa"/>
            <w:vMerge w:val="restart"/>
          </w:tcPr>
          <w:p w:rsidR="00800DDD" w:rsidRPr="00D470FF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Преподаватель </w:t>
            </w:r>
          </w:p>
        </w:tc>
        <w:tc>
          <w:tcPr>
            <w:tcW w:w="1552" w:type="dxa"/>
            <w:vMerge w:val="restart"/>
          </w:tcPr>
          <w:p w:rsidR="00800DDD" w:rsidRPr="00D470FF" w:rsidRDefault="008E4CD5" w:rsidP="00800DD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первая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800DDD" w:rsidRPr="00987791" w:rsidRDefault="00800DDD" w:rsidP="00800DDD">
            <w:pPr>
              <w:rPr>
                <w:rFonts w:eastAsiaTheme="minorHAnsi"/>
                <w:color w:val="1D1B11" w:themeColor="background2" w:themeShade="1A"/>
              </w:rPr>
            </w:pPr>
            <w:r>
              <w:rPr>
                <w:rFonts w:eastAsiaTheme="minorHAnsi"/>
                <w:color w:val="1E1B1D"/>
                <w:shd w:val="clear" w:color="auto" w:fill="FFFFFF" w:themeFill="background1"/>
              </w:rPr>
              <w:t>«Инклюзивное образование детей с ОВЗ в условиях реализации ФГОС», 108 час., 2021г.</w:t>
            </w:r>
          </w:p>
        </w:tc>
      </w:tr>
      <w:tr w:rsidR="00800DDD" w:rsidRPr="00D470FF" w:rsidTr="00800DDD">
        <w:trPr>
          <w:trHeight w:val="420"/>
        </w:trPr>
        <w:tc>
          <w:tcPr>
            <w:tcW w:w="709" w:type="dxa"/>
            <w:vMerge/>
          </w:tcPr>
          <w:p w:rsidR="00800DDD" w:rsidRPr="00305421" w:rsidRDefault="00800DDD" w:rsidP="00800D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00DDD" w:rsidRPr="001468F7" w:rsidRDefault="00800DDD" w:rsidP="00800DDD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800DDD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800DDD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641" w:type="dxa"/>
            <w:tcBorders>
              <w:top w:val="single" w:sz="4" w:space="0" w:color="000000"/>
            </w:tcBorders>
          </w:tcPr>
          <w:p w:rsidR="00800DDD" w:rsidRDefault="00800DDD" w:rsidP="00800DDD">
            <w:pPr>
              <w:rPr>
                <w:rFonts w:eastAsiaTheme="minorHAnsi"/>
                <w:color w:val="1E1B1D"/>
                <w:shd w:val="clear" w:color="auto" w:fill="FFFFFF" w:themeFill="background1"/>
              </w:rPr>
            </w:pPr>
            <w:r w:rsidRPr="00F10E59">
              <w:rPr>
                <w:shd w:val="clear" w:color="auto" w:fill="FFFFFF"/>
              </w:rPr>
              <w:t>«Профилактика терроризма и экстремизма в образовательной организации», 14 час.</w:t>
            </w:r>
            <w:r>
              <w:rPr>
                <w:shd w:val="clear" w:color="auto" w:fill="FFFFFF"/>
              </w:rPr>
              <w:t>, 2022г.</w:t>
            </w:r>
          </w:p>
        </w:tc>
      </w:tr>
      <w:tr w:rsidR="00800DDD" w:rsidRPr="00D470FF" w:rsidTr="00800DDD">
        <w:trPr>
          <w:trHeight w:val="258"/>
        </w:trPr>
        <w:tc>
          <w:tcPr>
            <w:tcW w:w="709" w:type="dxa"/>
            <w:vMerge w:val="restart"/>
          </w:tcPr>
          <w:p w:rsidR="00800DDD" w:rsidRPr="00305421" w:rsidRDefault="00800DDD" w:rsidP="00800D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 w:val="restart"/>
          </w:tcPr>
          <w:p w:rsidR="00800DDD" w:rsidRPr="001468F7" w:rsidRDefault="00800DDD" w:rsidP="00800DDD">
            <w:pPr>
              <w:rPr>
                <w:color w:val="000000"/>
              </w:rPr>
            </w:pPr>
            <w:r w:rsidRPr="001468F7">
              <w:rPr>
                <w:color w:val="000000"/>
              </w:rPr>
              <w:t xml:space="preserve">Рыжих </w:t>
            </w:r>
          </w:p>
          <w:p w:rsidR="00800DDD" w:rsidRPr="001468F7" w:rsidRDefault="00800DDD" w:rsidP="00800DDD">
            <w:pPr>
              <w:rPr>
                <w:color w:val="000000"/>
              </w:rPr>
            </w:pPr>
            <w:r w:rsidRPr="001468F7">
              <w:rPr>
                <w:color w:val="000000"/>
              </w:rPr>
              <w:t>Эльвира Ивановна</w:t>
            </w:r>
          </w:p>
        </w:tc>
        <w:tc>
          <w:tcPr>
            <w:tcW w:w="2173" w:type="dxa"/>
            <w:vMerge w:val="restart"/>
          </w:tcPr>
          <w:p w:rsidR="00800DDD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Мастер производственного обучения</w:t>
            </w:r>
          </w:p>
        </w:tc>
        <w:tc>
          <w:tcPr>
            <w:tcW w:w="1552" w:type="dxa"/>
            <w:vMerge w:val="restart"/>
          </w:tcPr>
          <w:p w:rsidR="00800DDD" w:rsidRPr="00D470FF" w:rsidRDefault="008E4CD5" w:rsidP="00800DD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первая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800DDD" w:rsidRDefault="00800DDD" w:rsidP="00800DDD">
            <w:pPr>
              <w:rPr>
                <w:rFonts w:eastAsiaTheme="minorHAns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«Современные подходы к разработке уроков (в свете требований ФГОС), </w:t>
            </w:r>
          </w:p>
          <w:p w:rsidR="00800DDD" w:rsidRPr="0016110C" w:rsidRDefault="00800DDD" w:rsidP="00800DDD">
            <w:r>
              <w:rPr>
                <w:color w:val="000000"/>
                <w:shd w:val="clear" w:color="auto" w:fill="FFFFFF"/>
              </w:rPr>
              <w:lastRenderedPageBreak/>
              <w:t>36 час.</w:t>
            </w:r>
            <w:r w:rsidR="008E4CD5">
              <w:rPr>
                <w:color w:val="000000"/>
                <w:shd w:val="clear" w:color="auto" w:fill="FFFFFF"/>
              </w:rPr>
              <w:t>, 2020г.</w:t>
            </w:r>
          </w:p>
        </w:tc>
      </w:tr>
      <w:tr w:rsidR="00800DDD" w:rsidRPr="00D470FF" w:rsidTr="00800DDD">
        <w:trPr>
          <w:trHeight w:val="150"/>
        </w:trPr>
        <w:tc>
          <w:tcPr>
            <w:tcW w:w="709" w:type="dxa"/>
            <w:vMerge/>
          </w:tcPr>
          <w:p w:rsidR="00800DDD" w:rsidRPr="00305421" w:rsidRDefault="00800DDD" w:rsidP="00800D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00DDD" w:rsidRPr="001468F7" w:rsidRDefault="00800DDD" w:rsidP="00800DDD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800DDD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800DDD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800DDD" w:rsidRDefault="00800DDD" w:rsidP="00800DDD">
            <w:r>
              <w:t>«Обработка персональных данных в образовательных организациях», 17 час.</w:t>
            </w:r>
            <w:r w:rsidR="008E4CD5">
              <w:t>, 2020г.</w:t>
            </w:r>
          </w:p>
        </w:tc>
      </w:tr>
      <w:tr w:rsidR="00800DDD" w:rsidRPr="00D470FF" w:rsidTr="00800DDD">
        <w:trPr>
          <w:trHeight w:val="120"/>
        </w:trPr>
        <w:tc>
          <w:tcPr>
            <w:tcW w:w="709" w:type="dxa"/>
            <w:vMerge/>
          </w:tcPr>
          <w:p w:rsidR="00800DDD" w:rsidRPr="00305421" w:rsidRDefault="00800DDD" w:rsidP="00800D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00DDD" w:rsidRPr="001468F7" w:rsidRDefault="00800DDD" w:rsidP="00800DDD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800DDD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800DDD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800DDD" w:rsidRDefault="00800DDD" w:rsidP="00800DDD">
            <w:pPr>
              <w:autoSpaceDE w:val="0"/>
              <w:autoSpaceDN w:val="0"/>
              <w:adjustRightInd w:val="0"/>
              <w:rPr>
                <w:rFonts w:eastAsia="PTSerif-Regular"/>
                <w:color w:val="1D1B11" w:themeColor="background2" w:themeShade="1A"/>
              </w:rPr>
            </w:pPr>
            <w:r>
              <w:rPr>
                <w:rFonts w:eastAsia="PTSerif-Regular"/>
                <w:color w:val="1D1B11" w:themeColor="background2" w:themeShade="1A"/>
              </w:rPr>
              <w:t>«Проектирование рабочей программы воспитания образовательной организации», 24 час.</w:t>
            </w:r>
            <w:r w:rsidR="008E4CD5">
              <w:rPr>
                <w:rFonts w:eastAsia="PTSerif-Regular"/>
                <w:color w:val="1D1B11" w:themeColor="background2" w:themeShade="1A"/>
              </w:rPr>
              <w:t>, 2020г.</w:t>
            </w:r>
          </w:p>
        </w:tc>
      </w:tr>
      <w:tr w:rsidR="00800DDD" w:rsidRPr="00D470FF" w:rsidTr="00800DDD">
        <w:trPr>
          <w:trHeight w:val="195"/>
        </w:trPr>
        <w:tc>
          <w:tcPr>
            <w:tcW w:w="709" w:type="dxa"/>
            <w:vMerge/>
          </w:tcPr>
          <w:p w:rsidR="00800DDD" w:rsidRPr="00305421" w:rsidRDefault="00800DDD" w:rsidP="00800DD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00DDD" w:rsidRPr="001468F7" w:rsidRDefault="00800DDD" w:rsidP="00800DDD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800DDD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52" w:type="dxa"/>
            <w:vMerge/>
          </w:tcPr>
          <w:p w:rsidR="00800DDD" w:rsidRDefault="00800DDD" w:rsidP="00800DDD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641" w:type="dxa"/>
            <w:tcBorders>
              <w:top w:val="single" w:sz="4" w:space="0" w:color="000000"/>
            </w:tcBorders>
          </w:tcPr>
          <w:p w:rsidR="00800DDD" w:rsidRPr="00B65AA0" w:rsidRDefault="00800DDD" w:rsidP="00800DDD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«Методы проблемно – развивающего обучения в условиях реализации ФГОС», 108 час.</w:t>
            </w:r>
            <w:r w:rsidR="008E4CD5">
              <w:rPr>
                <w:color w:val="1D1B11" w:themeColor="background2" w:themeShade="1A"/>
              </w:rPr>
              <w:t>, 2021г.</w:t>
            </w:r>
          </w:p>
        </w:tc>
      </w:tr>
      <w:tr w:rsidR="00B940BD" w:rsidRPr="00D470FF" w:rsidTr="00EA3943">
        <w:trPr>
          <w:trHeight w:val="667"/>
        </w:trPr>
        <w:tc>
          <w:tcPr>
            <w:tcW w:w="709" w:type="dxa"/>
          </w:tcPr>
          <w:p w:rsidR="00B940BD" w:rsidRPr="00BC0665" w:rsidRDefault="00B940BD" w:rsidP="00B940BD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pacing w:val="-1"/>
              </w:rPr>
            </w:pPr>
          </w:p>
        </w:tc>
        <w:tc>
          <w:tcPr>
            <w:tcW w:w="1907" w:type="dxa"/>
          </w:tcPr>
          <w:p w:rsidR="00B940BD" w:rsidRPr="00FC1433" w:rsidRDefault="00B940BD" w:rsidP="00B940BD">
            <w:r w:rsidRPr="00FC1433">
              <w:t>Пискарев Алексей Владимирович</w:t>
            </w:r>
          </w:p>
        </w:tc>
        <w:tc>
          <w:tcPr>
            <w:tcW w:w="2173" w:type="dxa"/>
          </w:tcPr>
          <w:p w:rsidR="00B940BD" w:rsidRDefault="008E4CD5" w:rsidP="00B940BD">
            <w:pPr>
              <w:jc w:val="center"/>
              <w:rPr>
                <w:bCs/>
                <w:color w:val="000000"/>
                <w:spacing w:val="-1"/>
              </w:rPr>
            </w:pPr>
            <w:r>
              <w:t>Преподаватель</w:t>
            </w:r>
          </w:p>
        </w:tc>
        <w:tc>
          <w:tcPr>
            <w:tcW w:w="1552" w:type="dxa"/>
          </w:tcPr>
          <w:p w:rsidR="00B940BD" w:rsidRPr="00D470FF" w:rsidRDefault="008E4CD5" w:rsidP="00B940B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б/к</w:t>
            </w:r>
          </w:p>
        </w:tc>
        <w:tc>
          <w:tcPr>
            <w:tcW w:w="2641" w:type="dxa"/>
          </w:tcPr>
          <w:p w:rsidR="00B940BD" w:rsidRDefault="008E4CD5" w:rsidP="00B940BD">
            <w:pPr>
              <w:jc w:val="center"/>
              <w:rPr>
                <w:bCs/>
                <w:color w:val="000000"/>
                <w:spacing w:val="-1"/>
              </w:rPr>
            </w:pPr>
            <w:r w:rsidRPr="007B3470">
              <w:t>Разработка адаптированных образовательных программ в условиях ФГОС СПО</w:t>
            </w:r>
            <w:r>
              <w:t>, 2022Г.</w:t>
            </w:r>
          </w:p>
        </w:tc>
      </w:tr>
      <w:tr w:rsidR="008E4CD5" w:rsidRPr="00D470FF" w:rsidTr="008E4CD5">
        <w:trPr>
          <w:trHeight w:val="273"/>
        </w:trPr>
        <w:tc>
          <w:tcPr>
            <w:tcW w:w="709" w:type="dxa"/>
            <w:vMerge w:val="restart"/>
          </w:tcPr>
          <w:p w:rsidR="008E4CD5" w:rsidRPr="00BC0665" w:rsidRDefault="008E4CD5" w:rsidP="008E4CD5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 w:val="restart"/>
          </w:tcPr>
          <w:p w:rsidR="008E4CD5" w:rsidRPr="001468F7" w:rsidRDefault="008E4CD5" w:rsidP="008E4CD5">
            <w:pPr>
              <w:rPr>
                <w:color w:val="000000"/>
              </w:rPr>
            </w:pPr>
            <w:proofErr w:type="spellStart"/>
            <w:r w:rsidRPr="001468F7">
              <w:rPr>
                <w:color w:val="000000"/>
              </w:rPr>
              <w:t>Семянников</w:t>
            </w:r>
            <w:proofErr w:type="spellEnd"/>
            <w:r w:rsidRPr="001468F7">
              <w:rPr>
                <w:color w:val="000000"/>
              </w:rPr>
              <w:t xml:space="preserve"> Роман Алексеевич</w:t>
            </w:r>
          </w:p>
        </w:tc>
        <w:tc>
          <w:tcPr>
            <w:tcW w:w="2173" w:type="dxa"/>
            <w:vMerge w:val="restart"/>
          </w:tcPr>
          <w:p w:rsidR="008E4CD5" w:rsidRDefault="008E4CD5" w:rsidP="008E4CD5">
            <w:pPr>
              <w:jc w:val="center"/>
              <w:rPr>
                <w:bCs/>
                <w:color w:val="000000"/>
                <w:spacing w:val="-1"/>
              </w:rPr>
            </w:pPr>
            <w:r>
              <w:t>Преподаватель</w:t>
            </w:r>
          </w:p>
        </w:tc>
        <w:tc>
          <w:tcPr>
            <w:tcW w:w="1552" w:type="dxa"/>
            <w:vMerge w:val="restart"/>
          </w:tcPr>
          <w:p w:rsidR="008E4CD5" w:rsidRDefault="008E4CD5" w:rsidP="008E4CD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б/к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8E4CD5" w:rsidRDefault="008E4CD5" w:rsidP="008E4CD5">
            <w:r>
              <w:t>«Методы проблемно – развивающего обучения в условиях реализации ФГОС», 108 час., 2021г.</w:t>
            </w:r>
          </w:p>
        </w:tc>
      </w:tr>
      <w:tr w:rsidR="008E4CD5" w:rsidRPr="00D470FF" w:rsidTr="008E4CD5">
        <w:trPr>
          <w:trHeight w:val="270"/>
        </w:trPr>
        <w:tc>
          <w:tcPr>
            <w:tcW w:w="709" w:type="dxa"/>
            <w:vMerge/>
          </w:tcPr>
          <w:p w:rsidR="008E4CD5" w:rsidRPr="00BC0665" w:rsidRDefault="008E4CD5" w:rsidP="008E4CD5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E4CD5" w:rsidRPr="001468F7" w:rsidRDefault="008E4CD5" w:rsidP="008E4CD5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8E4CD5" w:rsidRDefault="008E4CD5" w:rsidP="008E4CD5">
            <w:pPr>
              <w:jc w:val="center"/>
            </w:pPr>
          </w:p>
        </w:tc>
        <w:tc>
          <w:tcPr>
            <w:tcW w:w="1552" w:type="dxa"/>
            <w:vMerge/>
          </w:tcPr>
          <w:p w:rsidR="008E4CD5" w:rsidRDefault="008E4CD5" w:rsidP="008E4CD5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:rsidR="008E4CD5" w:rsidRPr="00AB10F9" w:rsidRDefault="008E4CD5" w:rsidP="008E4CD5">
            <w:pPr>
              <w:rPr>
                <w:b/>
                <w:color w:val="FF0000"/>
              </w:rPr>
            </w:pPr>
            <w:r>
              <w:t>«</w:t>
            </w:r>
            <w:r w:rsidRPr="00AB10F9">
              <w:t xml:space="preserve">Практика и методика реализации образовательных программ среднего профессионального образования с учетом </w:t>
            </w:r>
            <w:r>
              <w:t xml:space="preserve">спецификации стандартов </w:t>
            </w:r>
            <w:proofErr w:type="spellStart"/>
            <w:r w:rsidRPr="00AB10F9">
              <w:t>Ворлдскиллс</w:t>
            </w:r>
            <w:proofErr w:type="spellEnd"/>
            <w:r>
              <w:t xml:space="preserve"> по компетенции «Управление локомотивом», 76 час., 2021г.</w:t>
            </w:r>
          </w:p>
        </w:tc>
      </w:tr>
      <w:tr w:rsidR="008E4CD5" w:rsidRPr="00D470FF" w:rsidTr="008E4CD5">
        <w:trPr>
          <w:trHeight w:val="255"/>
        </w:trPr>
        <w:tc>
          <w:tcPr>
            <w:tcW w:w="709" w:type="dxa"/>
            <w:vMerge/>
          </w:tcPr>
          <w:p w:rsidR="008E4CD5" w:rsidRPr="00BC0665" w:rsidRDefault="008E4CD5" w:rsidP="008E4CD5">
            <w:pPr>
              <w:pStyle w:val="a5"/>
              <w:numPr>
                <w:ilvl w:val="0"/>
                <w:numId w:val="6"/>
              </w:numPr>
              <w:rPr>
                <w:bCs/>
                <w:color w:val="000000"/>
                <w:spacing w:val="-1"/>
              </w:rPr>
            </w:pPr>
          </w:p>
        </w:tc>
        <w:tc>
          <w:tcPr>
            <w:tcW w:w="1907" w:type="dxa"/>
            <w:vMerge/>
          </w:tcPr>
          <w:p w:rsidR="008E4CD5" w:rsidRPr="001468F7" w:rsidRDefault="008E4CD5" w:rsidP="008E4CD5">
            <w:pPr>
              <w:rPr>
                <w:color w:val="000000"/>
              </w:rPr>
            </w:pPr>
          </w:p>
        </w:tc>
        <w:tc>
          <w:tcPr>
            <w:tcW w:w="2173" w:type="dxa"/>
            <w:vMerge/>
          </w:tcPr>
          <w:p w:rsidR="008E4CD5" w:rsidRDefault="008E4CD5" w:rsidP="008E4CD5">
            <w:pPr>
              <w:jc w:val="center"/>
            </w:pPr>
          </w:p>
        </w:tc>
        <w:tc>
          <w:tcPr>
            <w:tcW w:w="1552" w:type="dxa"/>
            <w:vMerge/>
          </w:tcPr>
          <w:p w:rsidR="008E4CD5" w:rsidRDefault="008E4CD5" w:rsidP="008E4CD5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641" w:type="dxa"/>
            <w:tcBorders>
              <w:top w:val="single" w:sz="4" w:space="0" w:color="000000"/>
            </w:tcBorders>
          </w:tcPr>
          <w:p w:rsidR="008E4CD5" w:rsidRPr="00F10E59" w:rsidRDefault="008E4CD5" w:rsidP="008E4CD5">
            <w:pPr>
              <w:rPr>
                <w:shd w:val="clear" w:color="auto" w:fill="FFFFFF"/>
              </w:rPr>
            </w:pPr>
            <w:r w:rsidRPr="00F10E59">
              <w:rPr>
                <w:shd w:val="clear" w:color="auto" w:fill="FFFFFF"/>
              </w:rPr>
              <w:t>«Профилактика терроризма и экстремизма в образовательной организации», 14 час.</w:t>
            </w:r>
            <w:r>
              <w:rPr>
                <w:shd w:val="clear" w:color="auto" w:fill="FFFFFF"/>
              </w:rPr>
              <w:t>, 2022г.</w:t>
            </w:r>
          </w:p>
        </w:tc>
      </w:tr>
    </w:tbl>
    <w:p w:rsidR="008E4CD5" w:rsidRDefault="008E4CD5" w:rsidP="00B1177A"/>
    <w:p w:rsidR="00B1177A" w:rsidRDefault="00B1177A" w:rsidP="00B1177A"/>
    <w:p w:rsidR="001D376D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Методические темы членов ПЦК</w:t>
      </w:r>
    </w:p>
    <w:p w:rsidR="001D376D" w:rsidRPr="00AE3D4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2098"/>
        <w:gridCol w:w="4128"/>
        <w:gridCol w:w="2470"/>
      </w:tblGrid>
      <w:tr w:rsidR="0070684E" w:rsidRPr="00D470FF" w:rsidTr="00D177B6">
        <w:tc>
          <w:tcPr>
            <w:tcW w:w="825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>
              <w:rPr>
                <w:bCs/>
                <w:color w:val="000000"/>
                <w:spacing w:val="-1"/>
              </w:rPr>
              <w:t xml:space="preserve"> п/п</w:t>
            </w:r>
          </w:p>
        </w:tc>
        <w:tc>
          <w:tcPr>
            <w:tcW w:w="2098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128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470" w:type="dxa"/>
          </w:tcPr>
          <w:p w:rsidR="001D376D" w:rsidRPr="00D470FF" w:rsidRDefault="001D376D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70684E" w:rsidRPr="00D470FF" w:rsidTr="00D177B6">
        <w:tc>
          <w:tcPr>
            <w:tcW w:w="825" w:type="dxa"/>
          </w:tcPr>
          <w:p w:rsidR="00D177B6" w:rsidRPr="00D177B6" w:rsidRDefault="00D177B6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D177B6" w:rsidRPr="00D177B6" w:rsidRDefault="00D177B6" w:rsidP="00D177B6">
            <w:pPr>
              <w:rPr>
                <w:bCs/>
                <w:color w:val="000000"/>
                <w:spacing w:val="-1"/>
              </w:rPr>
            </w:pPr>
            <w:proofErr w:type="spellStart"/>
            <w:r w:rsidRPr="00D177B6">
              <w:t>Влащенко</w:t>
            </w:r>
            <w:proofErr w:type="spellEnd"/>
            <w:r w:rsidRPr="00D177B6">
              <w:t xml:space="preserve"> Виталий Михайлович</w:t>
            </w:r>
          </w:p>
        </w:tc>
        <w:tc>
          <w:tcPr>
            <w:tcW w:w="4128" w:type="dxa"/>
          </w:tcPr>
          <w:p w:rsidR="00D177B6" w:rsidRPr="00477CD5" w:rsidRDefault="003713AC" w:rsidP="003940B8">
            <w:pPr>
              <w:tabs>
                <w:tab w:val="left" w:pos="1478"/>
              </w:tabs>
              <w:rPr>
                <w:bCs/>
                <w:color w:val="000000"/>
                <w:spacing w:val="-1"/>
                <w:highlight w:val="yellow"/>
              </w:rPr>
            </w:pPr>
            <w:r>
              <w:rPr>
                <w:rFonts w:eastAsia="Calibri"/>
              </w:rPr>
              <w:t xml:space="preserve">Применение стандартов </w:t>
            </w:r>
            <w:proofErr w:type="spellStart"/>
            <w:r>
              <w:rPr>
                <w:rFonts w:eastAsia="Calibri"/>
                <w:lang w:val="en-US"/>
              </w:rPr>
              <w:t>WorldSkills</w:t>
            </w:r>
            <w:proofErr w:type="spellEnd"/>
            <w:r w:rsidR="004F431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образовательном процессе на уроках специальных дисциплин по специальности 09.02.06 «Сетевое и системное администрирование»</w:t>
            </w:r>
            <w:bookmarkStart w:id="0" w:name="_GoBack"/>
            <w:bookmarkEnd w:id="0"/>
          </w:p>
        </w:tc>
        <w:tc>
          <w:tcPr>
            <w:tcW w:w="2470" w:type="dxa"/>
          </w:tcPr>
          <w:p w:rsidR="00D177B6" w:rsidRDefault="00D177B6" w:rsidP="00D177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  <w:p w:rsidR="00867C8B" w:rsidRPr="00D470FF" w:rsidRDefault="00867C8B" w:rsidP="00D177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Декабрь 2022г.</w:t>
            </w:r>
          </w:p>
        </w:tc>
      </w:tr>
      <w:tr w:rsidR="0070684E" w:rsidRPr="00D470FF" w:rsidTr="00D177B6">
        <w:tc>
          <w:tcPr>
            <w:tcW w:w="825" w:type="dxa"/>
          </w:tcPr>
          <w:p w:rsidR="001D376D" w:rsidRPr="00D177B6" w:rsidRDefault="001D376D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Гаспирович</w:t>
            </w:r>
            <w:proofErr w:type="spellEnd"/>
            <w:r>
              <w:t xml:space="preserve"> Виктор Валерьевич</w:t>
            </w:r>
          </w:p>
        </w:tc>
        <w:tc>
          <w:tcPr>
            <w:tcW w:w="4128" w:type="dxa"/>
          </w:tcPr>
          <w:p w:rsidR="001D376D" w:rsidRPr="00477CD5" w:rsidRDefault="00062D56" w:rsidP="003261EB">
            <w:pPr>
              <w:rPr>
                <w:bCs/>
                <w:color w:val="000000"/>
                <w:spacing w:val="-1"/>
                <w:highlight w:val="yellow"/>
              </w:rPr>
            </w:pPr>
            <w:r w:rsidRPr="00062D56">
              <w:rPr>
                <w:bCs/>
                <w:color w:val="000000"/>
                <w:spacing w:val="-1"/>
              </w:rPr>
              <w:t>Выбор формы организации учебной деятельности учащихся на уроках производственного обучения</w:t>
            </w:r>
          </w:p>
        </w:tc>
        <w:tc>
          <w:tcPr>
            <w:tcW w:w="2470" w:type="dxa"/>
          </w:tcPr>
          <w:p w:rsidR="001D376D" w:rsidRDefault="001D376D" w:rsidP="0070684E">
            <w:pPr>
              <w:jc w:val="center"/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ПЦК, </w:t>
            </w:r>
            <w:r>
              <w:t>семинарах.</w:t>
            </w:r>
          </w:p>
          <w:p w:rsidR="00867C8B" w:rsidRPr="00D470FF" w:rsidRDefault="00867C8B" w:rsidP="0070684E">
            <w:pPr>
              <w:jc w:val="center"/>
              <w:rPr>
                <w:bCs/>
                <w:color w:val="000000"/>
                <w:spacing w:val="-1"/>
              </w:rPr>
            </w:pPr>
            <w:r>
              <w:t>Март 2023г.</w:t>
            </w:r>
          </w:p>
        </w:tc>
      </w:tr>
      <w:tr w:rsidR="0070684E" w:rsidRPr="00D470FF" w:rsidTr="00D177B6">
        <w:tc>
          <w:tcPr>
            <w:tcW w:w="825" w:type="dxa"/>
          </w:tcPr>
          <w:p w:rsidR="001D376D" w:rsidRPr="00D177B6" w:rsidRDefault="001D376D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11701C" w:rsidRDefault="001D376D" w:rsidP="00BB6475">
            <w:r>
              <w:t xml:space="preserve">Грачёв </w:t>
            </w:r>
          </w:p>
          <w:p w:rsidR="001D376D" w:rsidRPr="00D470FF" w:rsidRDefault="001D376D" w:rsidP="00BB6475">
            <w:pPr>
              <w:rPr>
                <w:bCs/>
                <w:color w:val="000000"/>
                <w:spacing w:val="-1"/>
              </w:rPr>
            </w:pPr>
            <w:r>
              <w:t>Павел Леонидович</w:t>
            </w:r>
          </w:p>
        </w:tc>
        <w:tc>
          <w:tcPr>
            <w:tcW w:w="4128" w:type="dxa"/>
          </w:tcPr>
          <w:p w:rsidR="001D376D" w:rsidRPr="00477CD5" w:rsidRDefault="00F4553A" w:rsidP="0066132A">
            <w:pPr>
              <w:rPr>
                <w:bCs/>
                <w:color w:val="000000"/>
                <w:spacing w:val="-1"/>
                <w:highlight w:val="yellow"/>
              </w:rPr>
            </w:pPr>
            <w:r>
              <w:t>Взаимодействие мастера производственного обучения и обучающихся в процессе организации производственного обучения</w:t>
            </w:r>
          </w:p>
        </w:tc>
        <w:tc>
          <w:tcPr>
            <w:tcW w:w="2470" w:type="dxa"/>
          </w:tcPr>
          <w:p w:rsidR="001D376D" w:rsidRDefault="0070684E" w:rsidP="0070684E">
            <w:pPr>
              <w:jc w:val="center"/>
            </w:pPr>
            <w:r>
              <w:rPr>
                <w:bCs/>
                <w:color w:val="000000"/>
                <w:spacing w:val="-1"/>
              </w:rPr>
              <w:t>Открытый урок, в</w:t>
            </w:r>
            <w:r w:rsidR="001D376D">
              <w:rPr>
                <w:bCs/>
                <w:color w:val="000000"/>
                <w:spacing w:val="-1"/>
              </w:rPr>
              <w:t>ыступление на заседании ПЦК</w:t>
            </w:r>
            <w:r w:rsidR="001D376D">
              <w:t>.</w:t>
            </w:r>
          </w:p>
          <w:p w:rsidR="00867C8B" w:rsidRPr="00D470FF" w:rsidRDefault="00867C8B" w:rsidP="0070684E">
            <w:pPr>
              <w:jc w:val="center"/>
              <w:rPr>
                <w:bCs/>
                <w:color w:val="000000"/>
                <w:spacing w:val="-1"/>
              </w:rPr>
            </w:pPr>
            <w:r>
              <w:t>Апрель 2023г.</w:t>
            </w:r>
          </w:p>
        </w:tc>
      </w:tr>
      <w:tr w:rsidR="0070684E" w:rsidRPr="00D470FF" w:rsidTr="00D177B6">
        <w:tc>
          <w:tcPr>
            <w:tcW w:w="825" w:type="dxa"/>
          </w:tcPr>
          <w:p w:rsidR="00D177B6" w:rsidRPr="00D177B6" w:rsidRDefault="00D177B6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D177B6" w:rsidRDefault="00D177B6" w:rsidP="00D177B6">
            <w:proofErr w:type="spellStart"/>
            <w:r>
              <w:t>Долинин</w:t>
            </w:r>
            <w:proofErr w:type="spellEnd"/>
          </w:p>
          <w:p w:rsidR="00D177B6" w:rsidRDefault="00D177B6" w:rsidP="00D177B6">
            <w:r>
              <w:t xml:space="preserve">Виталий </w:t>
            </w:r>
          </w:p>
          <w:p w:rsidR="00D177B6" w:rsidRDefault="00D177B6" w:rsidP="00D177B6">
            <w:r>
              <w:t>Юрьевич</w:t>
            </w:r>
          </w:p>
        </w:tc>
        <w:tc>
          <w:tcPr>
            <w:tcW w:w="4128" w:type="dxa"/>
          </w:tcPr>
          <w:p w:rsidR="00D177B6" w:rsidRPr="00477CD5" w:rsidRDefault="00F4553A" w:rsidP="00D177B6">
            <w:pPr>
              <w:rPr>
                <w:highlight w:val="yellow"/>
              </w:rPr>
            </w:pPr>
            <w:r>
              <w:t>Активизация познавательной деятельности обучающихся через внедрение информационно-коммуникативных технологий на занятиях теоретического и практического обучения</w:t>
            </w:r>
          </w:p>
        </w:tc>
        <w:tc>
          <w:tcPr>
            <w:tcW w:w="2470" w:type="dxa"/>
          </w:tcPr>
          <w:p w:rsidR="00D177B6" w:rsidRDefault="0070684E" w:rsidP="00D177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</w:t>
            </w:r>
            <w:r w:rsidR="00D177B6">
              <w:rPr>
                <w:bCs/>
                <w:color w:val="000000"/>
                <w:spacing w:val="-1"/>
              </w:rPr>
              <w:t>ыступление на заседании ПЦК</w:t>
            </w:r>
          </w:p>
          <w:p w:rsidR="00D177B6" w:rsidRPr="00D470FF" w:rsidRDefault="00867C8B" w:rsidP="00D177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Май 2023г.</w:t>
            </w:r>
          </w:p>
        </w:tc>
      </w:tr>
      <w:tr w:rsidR="0070684E" w:rsidRPr="00D470FF" w:rsidTr="00D177B6">
        <w:trPr>
          <w:trHeight w:val="551"/>
        </w:trPr>
        <w:tc>
          <w:tcPr>
            <w:tcW w:w="825" w:type="dxa"/>
          </w:tcPr>
          <w:p w:rsidR="00D177B6" w:rsidRPr="00D177B6" w:rsidRDefault="00D177B6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D177B6" w:rsidRDefault="00D177B6" w:rsidP="00D177B6">
            <w:r>
              <w:t>Доценко Владислав Юрьевич</w:t>
            </w:r>
          </w:p>
        </w:tc>
        <w:tc>
          <w:tcPr>
            <w:tcW w:w="4128" w:type="dxa"/>
          </w:tcPr>
          <w:p w:rsidR="00D177B6" w:rsidRPr="00477CD5" w:rsidRDefault="00C927C4" w:rsidP="00D177B6">
            <w:pPr>
              <w:rPr>
                <w:bCs/>
                <w:color w:val="000000"/>
                <w:spacing w:val="-1"/>
                <w:highlight w:val="yellow"/>
              </w:rPr>
            </w:pPr>
            <w:bookmarkStart w:id="1" w:name="_Hlk81814203"/>
            <w:r w:rsidRPr="00965801">
              <w:rPr>
                <w:bCs/>
                <w:color w:val="000000" w:themeColor="text1"/>
                <w:spacing w:val="-1"/>
              </w:rPr>
              <w:t>Развитие личностных качеств обучающихся через личностно-ориентированное обучение на производственной практике</w:t>
            </w:r>
            <w:bookmarkEnd w:id="1"/>
          </w:p>
        </w:tc>
        <w:tc>
          <w:tcPr>
            <w:tcW w:w="2470" w:type="dxa"/>
          </w:tcPr>
          <w:p w:rsidR="00D177B6" w:rsidRDefault="0070684E" w:rsidP="0070684E">
            <w:pPr>
              <w:jc w:val="center"/>
            </w:pPr>
            <w:r>
              <w:rPr>
                <w:bCs/>
                <w:color w:val="000000"/>
                <w:spacing w:val="-1"/>
              </w:rPr>
              <w:t>Открытый урок, в</w:t>
            </w:r>
            <w:r w:rsidR="00D177B6">
              <w:rPr>
                <w:bCs/>
                <w:color w:val="000000"/>
                <w:spacing w:val="-1"/>
              </w:rPr>
              <w:t>ыступление на заседании ПЦК</w:t>
            </w:r>
            <w:r w:rsidR="00D177B6">
              <w:t>.</w:t>
            </w:r>
          </w:p>
          <w:p w:rsidR="00867C8B" w:rsidRDefault="00867C8B" w:rsidP="0070684E">
            <w:pPr>
              <w:jc w:val="center"/>
              <w:rPr>
                <w:bCs/>
                <w:color w:val="000000"/>
                <w:spacing w:val="-1"/>
              </w:rPr>
            </w:pPr>
            <w:r>
              <w:t>Апрель 2023г.</w:t>
            </w:r>
          </w:p>
        </w:tc>
      </w:tr>
      <w:tr w:rsidR="0070684E" w:rsidRPr="00D470FF" w:rsidTr="00D177B6">
        <w:trPr>
          <w:trHeight w:val="551"/>
        </w:trPr>
        <w:tc>
          <w:tcPr>
            <w:tcW w:w="825" w:type="dxa"/>
          </w:tcPr>
          <w:p w:rsidR="001D376D" w:rsidRPr="00D177B6" w:rsidRDefault="001D376D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7561CF" w:rsidRDefault="00B0699E" w:rsidP="00B61F98">
            <w:r>
              <w:t>Иванова</w:t>
            </w:r>
          </w:p>
          <w:p w:rsidR="001D376D" w:rsidRDefault="007561CF" w:rsidP="00B61F98">
            <w:r>
              <w:t>Евгения Константиновна</w:t>
            </w:r>
          </w:p>
        </w:tc>
        <w:tc>
          <w:tcPr>
            <w:tcW w:w="4128" w:type="dxa"/>
          </w:tcPr>
          <w:p w:rsidR="001D376D" w:rsidRPr="00477CD5" w:rsidRDefault="001413FD" w:rsidP="00996601">
            <w:pPr>
              <w:rPr>
                <w:rStyle w:val="s3"/>
              </w:rPr>
            </w:pPr>
            <w:r>
              <w:rPr>
                <w:rFonts w:eastAsia="Calibri"/>
              </w:rPr>
              <w:t>Применение личностно - ориентированного подхода в обучении и воспитании обучающихся для развития ключевых профессиональных компетенций по профессии «Электромонтер по ремонту электросетей»</w:t>
            </w:r>
          </w:p>
        </w:tc>
        <w:tc>
          <w:tcPr>
            <w:tcW w:w="2470" w:type="dxa"/>
          </w:tcPr>
          <w:p w:rsidR="001D376D" w:rsidRDefault="001D376D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  <w:p w:rsidR="00867C8B" w:rsidRDefault="00867C8B" w:rsidP="00BB6475">
            <w:pPr>
              <w:jc w:val="center"/>
              <w:rPr>
                <w:bCs/>
                <w:color w:val="000000"/>
                <w:spacing w:val="-1"/>
              </w:rPr>
            </w:pPr>
            <w:r>
              <w:t>Март 2023г.</w:t>
            </w:r>
          </w:p>
        </w:tc>
      </w:tr>
      <w:tr w:rsidR="0070684E" w:rsidRPr="00D470FF" w:rsidTr="00D177B6">
        <w:tc>
          <w:tcPr>
            <w:tcW w:w="825" w:type="dxa"/>
          </w:tcPr>
          <w:p w:rsidR="001D376D" w:rsidRPr="00D177B6" w:rsidRDefault="001D376D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D177B6" w:rsidRDefault="00D177B6" w:rsidP="00BB6475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Котельников</w:t>
            </w:r>
          </w:p>
          <w:p w:rsidR="00D177B6" w:rsidRDefault="00D177B6" w:rsidP="00BB6475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Михаил</w:t>
            </w:r>
          </w:p>
          <w:p w:rsidR="00D177B6" w:rsidRPr="00D470FF" w:rsidRDefault="00D177B6" w:rsidP="00BB6475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Георгиевич</w:t>
            </w:r>
          </w:p>
        </w:tc>
        <w:tc>
          <w:tcPr>
            <w:tcW w:w="4128" w:type="dxa"/>
          </w:tcPr>
          <w:p w:rsidR="001D376D" w:rsidRPr="00477CD5" w:rsidRDefault="00DA2825" w:rsidP="00643EE5">
            <w:pPr>
              <w:rPr>
                <w:bCs/>
                <w:spacing w:val="-1"/>
                <w:highlight w:val="yellow"/>
              </w:rPr>
            </w:pPr>
            <w:r>
              <w:rPr>
                <w:rFonts w:eastAsia="Calibri"/>
              </w:rPr>
              <w:t>Использование инновационных форм обучения на учебных занятиях по производственному обучению</w:t>
            </w:r>
          </w:p>
        </w:tc>
        <w:tc>
          <w:tcPr>
            <w:tcW w:w="2470" w:type="dxa"/>
          </w:tcPr>
          <w:p w:rsidR="001D376D" w:rsidRDefault="0070684E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  <w:p w:rsidR="00867C8B" w:rsidRPr="00D470FF" w:rsidRDefault="00867C8B" w:rsidP="00BF6A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Декабрь 2022г.</w:t>
            </w:r>
          </w:p>
        </w:tc>
      </w:tr>
      <w:tr w:rsidR="0070684E" w:rsidRPr="00D470FF" w:rsidTr="00D177B6">
        <w:tc>
          <w:tcPr>
            <w:tcW w:w="825" w:type="dxa"/>
          </w:tcPr>
          <w:p w:rsidR="00D177B6" w:rsidRPr="00D177B6" w:rsidRDefault="00D177B6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D177B6" w:rsidRPr="00D470FF" w:rsidRDefault="00D177B6" w:rsidP="00D177B6">
            <w:pPr>
              <w:rPr>
                <w:bCs/>
                <w:color w:val="000000"/>
                <w:spacing w:val="-1"/>
              </w:rPr>
            </w:pPr>
            <w:r>
              <w:t>Кондратьев Евгений Иванович</w:t>
            </w:r>
          </w:p>
        </w:tc>
        <w:tc>
          <w:tcPr>
            <w:tcW w:w="4128" w:type="dxa"/>
          </w:tcPr>
          <w:p w:rsidR="00D177B6" w:rsidRPr="00477CD5" w:rsidRDefault="009A0718" w:rsidP="009A0718">
            <w:pPr>
              <w:rPr>
                <w:bCs/>
                <w:spacing w:val="-1"/>
                <w:highlight w:val="yellow"/>
              </w:rPr>
            </w:pPr>
            <w:r>
              <w:rPr>
                <w:bCs/>
                <w:spacing w:val="-1"/>
              </w:rPr>
              <w:t>Развитие творческих способностей обучающихся</w:t>
            </w:r>
            <w:r w:rsidRPr="009A0718">
              <w:rPr>
                <w:bCs/>
                <w:spacing w:val="-1"/>
              </w:rPr>
              <w:t xml:space="preserve"> средствами учебного занятия</w:t>
            </w:r>
          </w:p>
        </w:tc>
        <w:tc>
          <w:tcPr>
            <w:tcW w:w="2470" w:type="dxa"/>
          </w:tcPr>
          <w:p w:rsidR="00D177B6" w:rsidRDefault="0070684E" w:rsidP="0070684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в</w:t>
            </w:r>
            <w:r w:rsidR="00D177B6">
              <w:rPr>
                <w:bCs/>
                <w:color w:val="000000"/>
                <w:spacing w:val="-1"/>
              </w:rPr>
              <w:t>ыступление на заседании ПЦК</w:t>
            </w:r>
            <w:r>
              <w:rPr>
                <w:bCs/>
                <w:color w:val="000000"/>
                <w:spacing w:val="-1"/>
              </w:rPr>
              <w:t>.</w:t>
            </w:r>
          </w:p>
          <w:p w:rsidR="00867C8B" w:rsidRPr="00D470FF" w:rsidRDefault="00867C8B" w:rsidP="0070684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Февраль 2023г.</w:t>
            </w:r>
          </w:p>
        </w:tc>
      </w:tr>
      <w:tr w:rsidR="0070684E" w:rsidRPr="00D470FF" w:rsidTr="00D177B6">
        <w:tc>
          <w:tcPr>
            <w:tcW w:w="825" w:type="dxa"/>
          </w:tcPr>
          <w:p w:rsidR="00D177B6" w:rsidRPr="00D177B6" w:rsidRDefault="00D177B6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D177B6" w:rsidRDefault="00D177B6" w:rsidP="00D177B6">
            <w:r>
              <w:t xml:space="preserve">Макаревич </w:t>
            </w:r>
          </w:p>
          <w:p w:rsidR="00D177B6" w:rsidRDefault="00D177B6" w:rsidP="00D177B6">
            <w:pPr>
              <w:rPr>
                <w:bCs/>
                <w:color w:val="000000"/>
                <w:spacing w:val="-1"/>
              </w:rPr>
            </w:pPr>
            <w:r>
              <w:t>Елена Александровна</w:t>
            </w:r>
          </w:p>
        </w:tc>
        <w:tc>
          <w:tcPr>
            <w:tcW w:w="4128" w:type="dxa"/>
          </w:tcPr>
          <w:p w:rsidR="00D177B6" w:rsidRPr="00477CD5" w:rsidRDefault="009A0718" w:rsidP="00D177B6">
            <w:pPr>
              <w:rPr>
                <w:bCs/>
                <w:color w:val="000000"/>
                <w:spacing w:val="-1"/>
                <w:highlight w:val="yellow"/>
              </w:rPr>
            </w:pPr>
            <w:r>
              <w:rPr>
                <w:rFonts w:eastAsia="Calibri"/>
              </w:rPr>
              <w:t>Воспитание интереса к профессии в процессе производственного обучения</w:t>
            </w:r>
          </w:p>
        </w:tc>
        <w:tc>
          <w:tcPr>
            <w:tcW w:w="2470" w:type="dxa"/>
          </w:tcPr>
          <w:p w:rsidR="00D177B6" w:rsidRDefault="0070684E" w:rsidP="0070684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выступление на заседании ПЦК.</w:t>
            </w:r>
          </w:p>
          <w:p w:rsidR="00867C8B" w:rsidRPr="00D470FF" w:rsidRDefault="00867C8B" w:rsidP="0070684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Февраль 2023г.</w:t>
            </w:r>
          </w:p>
        </w:tc>
      </w:tr>
      <w:tr w:rsidR="0070684E" w:rsidRPr="00D470FF" w:rsidTr="00D177B6">
        <w:trPr>
          <w:trHeight w:val="513"/>
        </w:trPr>
        <w:tc>
          <w:tcPr>
            <w:tcW w:w="825" w:type="dxa"/>
          </w:tcPr>
          <w:p w:rsidR="00D177B6" w:rsidRPr="00D177B6" w:rsidRDefault="00D177B6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C525EE" w:rsidRDefault="00C525EE" w:rsidP="00D177B6">
            <w:r w:rsidRPr="00C525EE">
              <w:t xml:space="preserve">Нестеров </w:t>
            </w:r>
          </w:p>
          <w:p w:rsidR="00D177B6" w:rsidRPr="00C525EE" w:rsidRDefault="00C525EE" w:rsidP="00D177B6">
            <w:r w:rsidRPr="00C525EE">
              <w:t>Андрей Александрович</w:t>
            </w:r>
          </w:p>
        </w:tc>
        <w:tc>
          <w:tcPr>
            <w:tcW w:w="4128" w:type="dxa"/>
          </w:tcPr>
          <w:p w:rsidR="00D177B6" w:rsidRPr="00477CD5" w:rsidRDefault="00DA2825" w:rsidP="00D177B6">
            <w:pPr>
              <w:rPr>
                <w:highlight w:val="yellow"/>
              </w:rPr>
            </w:pPr>
            <w:r>
              <w:t>Организация работы мастера производственного обучения по развитию индивидуальных умений учащихся</w:t>
            </w:r>
          </w:p>
        </w:tc>
        <w:tc>
          <w:tcPr>
            <w:tcW w:w="2470" w:type="dxa"/>
          </w:tcPr>
          <w:p w:rsidR="00D177B6" w:rsidRDefault="0070684E" w:rsidP="00D177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  <w:p w:rsidR="00867C8B" w:rsidRDefault="00867C8B" w:rsidP="00D177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Июнь 2023г.</w:t>
            </w:r>
          </w:p>
        </w:tc>
      </w:tr>
      <w:tr w:rsidR="0070684E" w:rsidRPr="00D470FF" w:rsidTr="00D177B6">
        <w:trPr>
          <w:trHeight w:val="513"/>
        </w:trPr>
        <w:tc>
          <w:tcPr>
            <w:tcW w:w="825" w:type="dxa"/>
          </w:tcPr>
          <w:p w:rsidR="00D177B6" w:rsidRPr="00D177B6" w:rsidRDefault="00D177B6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D177B6" w:rsidRDefault="00D177B6" w:rsidP="00D177B6">
            <w:r>
              <w:t xml:space="preserve">Орлов </w:t>
            </w:r>
          </w:p>
          <w:p w:rsidR="00D177B6" w:rsidRPr="00D470FF" w:rsidRDefault="00D177B6" w:rsidP="00D177B6">
            <w:pPr>
              <w:rPr>
                <w:bCs/>
                <w:color w:val="000000"/>
                <w:spacing w:val="-1"/>
              </w:rPr>
            </w:pPr>
            <w:r>
              <w:t>Андрей Алексеевич</w:t>
            </w:r>
          </w:p>
        </w:tc>
        <w:tc>
          <w:tcPr>
            <w:tcW w:w="4128" w:type="dxa"/>
          </w:tcPr>
          <w:p w:rsidR="00D177B6" w:rsidRPr="00DA2825" w:rsidRDefault="00DA2825" w:rsidP="00D177B6">
            <w:pPr>
              <w:rPr>
                <w:highlight w:val="yellow"/>
              </w:rPr>
            </w:pPr>
            <w:r w:rsidRPr="00DA2825">
              <w:rPr>
                <w:color w:val="111111"/>
                <w:shd w:val="clear" w:color="auto" w:fill="FFFFFF"/>
              </w:rPr>
              <w:t>Эффективность применения различных современных образовательных технологий на уроках производственного обучения</w:t>
            </w:r>
          </w:p>
        </w:tc>
        <w:tc>
          <w:tcPr>
            <w:tcW w:w="2470" w:type="dxa"/>
          </w:tcPr>
          <w:p w:rsidR="00D177B6" w:rsidRDefault="00867C8B" w:rsidP="00867C8B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выступление на заседании ПЦК.</w:t>
            </w:r>
          </w:p>
          <w:p w:rsidR="00867C8B" w:rsidRPr="00D470FF" w:rsidRDefault="00867C8B" w:rsidP="00867C8B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Январь 2023г.</w:t>
            </w:r>
          </w:p>
        </w:tc>
      </w:tr>
      <w:tr w:rsidR="0070684E" w:rsidRPr="00D470FF" w:rsidTr="00D177B6">
        <w:trPr>
          <w:trHeight w:val="513"/>
        </w:trPr>
        <w:tc>
          <w:tcPr>
            <w:tcW w:w="825" w:type="dxa"/>
          </w:tcPr>
          <w:p w:rsidR="00D177B6" w:rsidRPr="00D177B6" w:rsidRDefault="00D177B6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D177B6" w:rsidRPr="00C525EE" w:rsidRDefault="00C525EE" w:rsidP="00D177B6">
            <w:r w:rsidRPr="00C525EE">
              <w:t>Пискарев Алексей Владимирович</w:t>
            </w:r>
          </w:p>
        </w:tc>
        <w:tc>
          <w:tcPr>
            <w:tcW w:w="4128" w:type="dxa"/>
          </w:tcPr>
          <w:p w:rsidR="00D177B6" w:rsidRPr="00DA2825" w:rsidRDefault="00DA2825" w:rsidP="00DA2825">
            <w:pPr>
              <w:tabs>
                <w:tab w:val="left" w:pos="889"/>
              </w:tabs>
              <w:rPr>
                <w:highlight w:val="yellow"/>
              </w:rPr>
            </w:pPr>
            <w:r w:rsidRPr="00DA2825">
              <w:rPr>
                <w:color w:val="111111"/>
                <w:shd w:val="clear" w:color="auto" w:fill="FFFFFF"/>
              </w:rPr>
              <w:t>Формирование познавательной активности профессиональной подготовки специалистов</w:t>
            </w:r>
          </w:p>
        </w:tc>
        <w:tc>
          <w:tcPr>
            <w:tcW w:w="2470" w:type="dxa"/>
          </w:tcPr>
          <w:p w:rsidR="00D177B6" w:rsidRDefault="0070684E" w:rsidP="00D177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</w:t>
            </w:r>
            <w:r w:rsidR="00D177B6">
              <w:rPr>
                <w:bCs/>
                <w:color w:val="000000"/>
                <w:spacing w:val="-1"/>
              </w:rPr>
              <w:t>ыступление на заседании ПЦК.</w:t>
            </w:r>
          </w:p>
          <w:p w:rsidR="00867C8B" w:rsidRDefault="00867C8B" w:rsidP="00D177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Июнь 2023г.</w:t>
            </w:r>
          </w:p>
        </w:tc>
      </w:tr>
      <w:tr w:rsidR="0070684E" w:rsidRPr="00D470FF" w:rsidTr="00D177B6">
        <w:trPr>
          <w:trHeight w:val="513"/>
        </w:trPr>
        <w:tc>
          <w:tcPr>
            <w:tcW w:w="825" w:type="dxa"/>
          </w:tcPr>
          <w:p w:rsidR="00D177B6" w:rsidRPr="00D177B6" w:rsidRDefault="00D177B6" w:rsidP="00D177B6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D177B6" w:rsidRDefault="00D177B6" w:rsidP="00D177B6">
            <w:r>
              <w:t>Рыжих</w:t>
            </w:r>
          </w:p>
          <w:p w:rsidR="00D177B6" w:rsidRDefault="00D177B6" w:rsidP="00D177B6">
            <w:r>
              <w:t>Эльвира Ивановна</w:t>
            </w:r>
          </w:p>
        </w:tc>
        <w:tc>
          <w:tcPr>
            <w:tcW w:w="4128" w:type="dxa"/>
          </w:tcPr>
          <w:p w:rsidR="00D177B6" w:rsidRPr="00477CD5" w:rsidRDefault="009D501D" w:rsidP="00D177B6">
            <w:pPr>
              <w:rPr>
                <w:highlight w:val="yellow"/>
              </w:rPr>
            </w:pPr>
            <w:r>
              <w:t>Возможности развития, обучающегося при использовании методик личностно- ориентированного подхода на производственной практике</w:t>
            </w:r>
          </w:p>
        </w:tc>
        <w:tc>
          <w:tcPr>
            <w:tcW w:w="2470" w:type="dxa"/>
          </w:tcPr>
          <w:p w:rsidR="00D177B6" w:rsidRDefault="00D177B6" w:rsidP="00D177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ПЦК.</w:t>
            </w:r>
          </w:p>
          <w:p w:rsidR="00867C8B" w:rsidRDefault="00867C8B" w:rsidP="00D177B6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Январь 2023г.</w:t>
            </w:r>
          </w:p>
        </w:tc>
      </w:tr>
      <w:tr w:rsidR="0070684E" w:rsidRPr="00D470FF" w:rsidTr="00D177B6">
        <w:trPr>
          <w:trHeight w:val="513"/>
        </w:trPr>
        <w:tc>
          <w:tcPr>
            <w:tcW w:w="825" w:type="dxa"/>
          </w:tcPr>
          <w:p w:rsidR="00C525EE" w:rsidRPr="00D177B6" w:rsidRDefault="00C525EE" w:rsidP="00C525EE">
            <w:pPr>
              <w:pStyle w:val="a5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2098" w:type="dxa"/>
          </w:tcPr>
          <w:p w:rsidR="00C525EE" w:rsidRDefault="00C525EE" w:rsidP="00C525EE">
            <w:proofErr w:type="spellStart"/>
            <w:r>
              <w:t>Семянников</w:t>
            </w:r>
            <w:proofErr w:type="spellEnd"/>
            <w:r>
              <w:t xml:space="preserve"> Роман Алексеевич </w:t>
            </w:r>
          </w:p>
        </w:tc>
        <w:tc>
          <w:tcPr>
            <w:tcW w:w="4128" w:type="dxa"/>
          </w:tcPr>
          <w:p w:rsidR="00C525EE" w:rsidRPr="00477CD5" w:rsidRDefault="009A0718" w:rsidP="00C525EE">
            <w:pPr>
              <w:rPr>
                <w:highlight w:val="yellow"/>
              </w:rPr>
            </w:pPr>
            <w:r>
              <w:rPr>
                <w:color w:val="000000"/>
                <w:szCs w:val="20"/>
              </w:rPr>
              <w:t>Применение элементов дуальной системы обучения в освоении профессиональных модулей.</w:t>
            </w:r>
          </w:p>
        </w:tc>
        <w:tc>
          <w:tcPr>
            <w:tcW w:w="2470" w:type="dxa"/>
          </w:tcPr>
          <w:p w:rsidR="00C525EE" w:rsidRDefault="0070684E" w:rsidP="0070684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 в</w:t>
            </w:r>
            <w:r w:rsidR="00867C8B">
              <w:rPr>
                <w:bCs/>
                <w:color w:val="000000"/>
                <w:spacing w:val="-1"/>
              </w:rPr>
              <w:t>ыступление на заседании ПЦК.</w:t>
            </w:r>
          </w:p>
          <w:p w:rsidR="00867C8B" w:rsidRDefault="00867C8B" w:rsidP="0070684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Май 2023г.</w:t>
            </w:r>
          </w:p>
        </w:tc>
      </w:tr>
    </w:tbl>
    <w:p w:rsidR="001D376D" w:rsidRDefault="001D376D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1D376D" w:rsidRDefault="001D376D" w:rsidP="00D3621C">
      <w:pPr>
        <w:shd w:val="clear" w:color="auto" w:fill="FFFFFF"/>
        <w:rPr>
          <w:bCs/>
          <w:color w:val="000000"/>
          <w:spacing w:val="-1"/>
        </w:rPr>
      </w:pPr>
    </w:p>
    <w:p w:rsidR="001D376D" w:rsidRPr="006115B3" w:rsidRDefault="001D376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 w:rsidRPr="006115B3">
        <w:rPr>
          <w:b/>
          <w:bCs/>
          <w:color w:val="000000"/>
          <w:spacing w:val="-1"/>
        </w:rPr>
        <w:t>План учебно</w:t>
      </w:r>
      <w:r>
        <w:rPr>
          <w:b/>
          <w:bCs/>
          <w:color w:val="000000"/>
          <w:spacing w:val="-1"/>
        </w:rPr>
        <w:t>-методической работы ПЦК на 20</w:t>
      </w:r>
      <w:r w:rsidR="00367C47">
        <w:rPr>
          <w:b/>
          <w:bCs/>
          <w:color w:val="000000"/>
          <w:spacing w:val="-1"/>
        </w:rPr>
        <w:t>2</w:t>
      </w:r>
      <w:r w:rsidR="008E4CD5">
        <w:rPr>
          <w:b/>
          <w:bCs/>
          <w:color w:val="000000"/>
          <w:spacing w:val="-1"/>
        </w:rPr>
        <w:t>2</w:t>
      </w:r>
      <w:r w:rsidRPr="006115B3">
        <w:rPr>
          <w:b/>
          <w:bCs/>
          <w:color w:val="000000"/>
          <w:spacing w:val="-1"/>
        </w:rPr>
        <w:t>-20</w:t>
      </w:r>
      <w:r w:rsidR="00996601">
        <w:rPr>
          <w:b/>
          <w:bCs/>
          <w:color w:val="000000"/>
          <w:spacing w:val="-1"/>
        </w:rPr>
        <w:t>2</w:t>
      </w:r>
      <w:r w:rsidR="008E4CD5">
        <w:rPr>
          <w:b/>
          <w:bCs/>
          <w:color w:val="000000"/>
          <w:spacing w:val="-1"/>
        </w:rPr>
        <w:t>3</w:t>
      </w:r>
      <w:r w:rsidRPr="006115B3">
        <w:rPr>
          <w:b/>
          <w:bCs/>
          <w:color w:val="000000"/>
          <w:spacing w:val="-1"/>
        </w:rPr>
        <w:t xml:space="preserve"> учебный год</w:t>
      </w:r>
    </w:p>
    <w:p w:rsidR="001D376D" w:rsidRPr="000F360E" w:rsidRDefault="001D376D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5496"/>
        <w:gridCol w:w="1868"/>
        <w:gridCol w:w="2126"/>
      </w:tblGrid>
      <w:tr w:rsidR="001D376D" w:rsidRPr="000041F7" w:rsidTr="002735D8">
        <w:tc>
          <w:tcPr>
            <w:tcW w:w="717" w:type="dxa"/>
            <w:vAlign w:val="center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п/п</w:t>
            </w:r>
          </w:p>
        </w:tc>
        <w:tc>
          <w:tcPr>
            <w:tcW w:w="5496" w:type="dxa"/>
            <w:vAlign w:val="center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1868" w:type="dxa"/>
            <w:vAlign w:val="center"/>
          </w:tcPr>
          <w:p w:rsidR="001D376D" w:rsidRPr="00DE5F64" w:rsidRDefault="001D376D" w:rsidP="005A2AC9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2126" w:type="dxa"/>
          </w:tcPr>
          <w:p w:rsidR="001D376D" w:rsidRPr="00DE5F64" w:rsidRDefault="001D376D" w:rsidP="005A2AC9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1D376D" w:rsidRPr="000041F7" w:rsidTr="002735D8"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496" w:type="dxa"/>
          </w:tcPr>
          <w:p w:rsidR="00AC1C85" w:rsidRDefault="00AC1C85" w:rsidP="00AC1C85">
            <w:pPr>
              <w:tabs>
                <w:tab w:val="left" w:pos="79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Повышение квалификации</w:t>
            </w:r>
          </w:p>
          <w:p w:rsidR="00AC1C85" w:rsidRPr="00AC1C85" w:rsidRDefault="001D376D" w:rsidP="00AC1C85">
            <w:pPr>
              <w:pStyle w:val="a5"/>
              <w:numPr>
                <w:ilvl w:val="1"/>
                <w:numId w:val="8"/>
              </w:numPr>
              <w:tabs>
                <w:tab w:val="left" w:pos="7965"/>
              </w:tabs>
              <w:ind w:left="617" w:hanging="425"/>
              <w:jc w:val="both"/>
              <w:rPr>
                <w:rFonts w:ascii="Times New Roman" w:hAnsi="Times New Roman"/>
                <w:b/>
                <w:u w:val="single"/>
              </w:rPr>
            </w:pPr>
            <w:r w:rsidRPr="00AC1C85">
              <w:rPr>
                <w:rFonts w:ascii="Times New Roman" w:hAnsi="Times New Roman"/>
              </w:rPr>
              <w:t xml:space="preserve">Работа с </w:t>
            </w:r>
            <w:proofErr w:type="spellStart"/>
            <w:proofErr w:type="gramStart"/>
            <w:r w:rsidRPr="00AC1C85">
              <w:rPr>
                <w:rFonts w:ascii="Times New Roman" w:hAnsi="Times New Roman"/>
              </w:rPr>
              <w:t>уче</w:t>
            </w:r>
            <w:r w:rsidR="00AC1C85" w:rsidRPr="00AC1C85">
              <w:rPr>
                <w:rFonts w:ascii="Times New Roman" w:hAnsi="Times New Roman"/>
              </w:rPr>
              <w:t>бно</w:t>
            </w:r>
            <w:proofErr w:type="spellEnd"/>
            <w:r w:rsidR="00AC1C85" w:rsidRPr="00AC1C85">
              <w:rPr>
                <w:rFonts w:ascii="Times New Roman" w:hAnsi="Times New Roman"/>
              </w:rPr>
              <w:t xml:space="preserve"> - методической</w:t>
            </w:r>
            <w:proofErr w:type="gramEnd"/>
            <w:r w:rsidR="00AC1C85" w:rsidRPr="00AC1C85">
              <w:rPr>
                <w:rFonts w:ascii="Times New Roman" w:hAnsi="Times New Roman"/>
              </w:rPr>
              <w:t xml:space="preserve"> литературой.</w:t>
            </w:r>
          </w:p>
          <w:p w:rsidR="001D376D" w:rsidRPr="00AC1C85" w:rsidRDefault="00AC1C85" w:rsidP="00AC1C85">
            <w:pPr>
              <w:pStyle w:val="a5"/>
              <w:numPr>
                <w:ilvl w:val="1"/>
                <w:numId w:val="8"/>
              </w:numPr>
              <w:tabs>
                <w:tab w:val="left" w:pos="7965"/>
              </w:tabs>
              <w:ind w:left="617" w:hanging="425"/>
              <w:jc w:val="both"/>
              <w:rPr>
                <w:rFonts w:ascii="Times New Roman" w:hAnsi="Times New Roman"/>
              </w:rPr>
            </w:pPr>
            <w:r w:rsidRPr="00AC1C85">
              <w:rPr>
                <w:rFonts w:ascii="Times New Roman" w:hAnsi="Times New Roman"/>
              </w:rPr>
              <w:t>Участие в</w:t>
            </w:r>
            <w:r w:rsidR="001D376D" w:rsidRPr="00AC1C85">
              <w:rPr>
                <w:rFonts w:ascii="Times New Roman" w:hAnsi="Times New Roman"/>
              </w:rPr>
              <w:t xml:space="preserve"> работе цикловой комиссии, педагогических и методических советах, </w:t>
            </w:r>
            <w:r w:rsidRPr="00AC1C85">
              <w:rPr>
                <w:rFonts w:ascii="Times New Roman" w:hAnsi="Times New Roman"/>
              </w:rPr>
              <w:t>педагогических чтениях</w:t>
            </w:r>
            <w:r w:rsidR="001D376D" w:rsidRPr="00AC1C85">
              <w:rPr>
                <w:rFonts w:ascii="Times New Roman" w:hAnsi="Times New Roman"/>
              </w:rPr>
              <w:t>, конференций.</w:t>
            </w:r>
          </w:p>
          <w:p w:rsidR="001D376D" w:rsidRPr="00AC1C85" w:rsidRDefault="001D376D" w:rsidP="00AC1C85">
            <w:pPr>
              <w:pStyle w:val="a5"/>
              <w:numPr>
                <w:ilvl w:val="1"/>
                <w:numId w:val="8"/>
              </w:numPr>
              <w:tabs>
                <w:tab w:val="left" w:pos="7965"/>
              </w:tabs>
              <w:ind w:left="617" w:hanging="425"/>
              <w:jc w:val="both"/>
              <w:rPr>
                <w:rFonts w:ascii="Times New Roman" w:hAnsi="Times New Roman"/>
              </w:rPr>
            </w:pPr>
            <w:r w:rsidRPr="00AC1C85">
              <w:rPr>
                <w:rFonts w:ascii="Times New Roman" w:hAnsi="Times New Roman"/>
              </w:rPr>
              <w:t xml:space="preserve">Изучение и </w:t>
            </w:r>
            <w:r w:rsidR="001120FB" w:rsidRPr="00AC1C85">
              <w:rPr>
                <w:rFonts w:ascii="Times New Roman" w:hAnsi="Times New Roman"/>
              </w:rPr>
              <w:t>освоение информационных технологий</w:t>
            </w:r>
            <w:r w:rsidRPr="00AC1C85">
              <w:rPr>
                <w:rFonts w:ascii="Times New Roman" w:hAnsi="Times New Roman"/>
              </w:rPr>
              <w:t>, изучение и о</w:t>
            </w:r>
            <w:r w:rsidR="001120FB" w:rsidRPr="00AC1C85">
              <w:rPr>
                <w:rFonts w:ascii="Times New Roman" w:hAnsi="Times New Roman"/>
              </w:rPr>
              <w:t>бобщение педагогического опыта (продолжить участие в «Школе цифрового века»).</w:t>
            </w:r>
          </w:p>
          <w:p w:rsidR="001D376D" w:rsidRPr="00AC1C85" w:rsidRDefault="001120FB" w:rsidP="00AC1C85">
            <w:pPr>
              <w:pStyle w:val="a5"/>
              <w:numPr>
                <w:ilvl w:val="1"/>
                <w:numId w:val="8"/>
              </w:numPr>
              <w:tabs>
                <w:tab w:val="left" w:pos="7965"/>
              </w:tabs>
              <w:ind w:left="617" w:hanging="425"/>
              <w:jc w:val="both"/>
              <w:rPr>
                <w:rFonts w:ascii="Times New Roman" w:hAnsi="Times New Roman"/>
              </w:rPr>
            </w:pPr>
            <w:r w:rsidRPr="00AC1C85">
              <w:rPr>
                <w:rFonts w:ascii="Times New Roman" w:hAnsi="Times New Roman"/>
              </w:rPr>
              <w:t>Участие</w:t>
            </w:r>
            <w:r w:rsidR="00CA4CC7">
              <w:rPr>
                <w:rFonts w:ascii="Times New Roman" w:hAnsi="Times New Roman"/>
              </w:rPr>
              <w:t xml:space="preserve"> в </w:t>
            </w:r>
            <w:r w:rsidR="00CA4CC7" w:rsidRPr="00CA4CC7">
              <w:rPr>
                <w:rFonts w:ascii="Times New Roman" w:hAnsi="Times New Roman"/>
              </w:rPr>
              <w:t>работе областных методических профессиональных объединений преподавателей СПО по циклам дисциплин (группам специальностей) Мурманской области</w:t>
            </w:r>
            <w:r w:rsidR="00CA4CC7">
              <w:t>.</w:t>
            </w:r>
          </w:p>
          <w:p w:rsidR="001D376D" w:rsidRPr="00AC1C85" w:rsidRDefault="001D376D" w:rsidP="00AC1C85">
            <w:pPr>
              <w:pStyle w:val="a5"/>
              <w:numPr>
                <w:ilvl w:val="1"/>
                <w:numId w:val="8"/>
              </w:numPr>
              <w:tabs>
                <w:tab w:val="left" w:pos="7965"/>
              </w:tabs>
              <w:ind w:left="617" w:hanging="425"/>
              <w:jc w:val="both"/>
              <w:rPr>
                <w:rFonts w:ascii="Times New Roman" w:hAnsi="Times New Roman"/>
              </w:rPr>
            </w:pPr>
            <w:r w:rsidRPr="00AC1C85">
              <w:rPr>
                <w:rFonts w:ascii="Times New Roman" w:hAnsi="Times New Roman"/>
              </w:rPr>
              <w:t>Курсы повышения квалификации.</w:t>
            </w:r>
          </w:p>
          <w:p w:rsidR="001D376D" w:rsidRPr="00AC1C85" w:rsidRDefault="001D376D" w:rsidP="00AC1C85">
            <w:pPr>
              <w:pStyle w:val="a5"/>
              <w:numPr>
                <w:ilvl w:val="1"/>
                <w:numId w:val="8"/>
              </w:numPr>
              <w:ind w:left="617" w:hanging="425"/>
              <w:jc w:val="both"/>
              <w:rPr>
                <w:rFonts w:ascii="Times New Roman" w:hAnsi="Times New Roman"/>
              </w:rPr>
            </w:pPr>
            <w:r w:rsidRPr="00AC1C85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AC1C85">
              <w:rPr>
                <w:rFonts w:ascii="Times New Roman" w:hAnsi="Times New Roman"/>
              </w:rPr>
              <w:t>вебинарах</w:t>
            </w:r>
            <w:proofErr w:type="spellEnd"/>
            <w:r w:rsidRPr="00AC1C85">
              <w:rPr>
                <w:rFonts w:ascii="Times New Roman" w:hAnsi="Times New Roman"/>
              </w:rPr>
              <w:t xml:space="preserve">. </w:t>
            </w:r>
          </w:p>
          <w:p w:rsidR="001D376D" w:rsidRPr="00AC1C85" w:rsidRDefault="001D376D" w:rsidP="00AC1C85">
            <w:pPr>
              <w:pStyle w:val="a5"/>
              <w:numPr>
                <w:ilvl w:val="1"/>
                <w:numId w:val="8"/>
              </w:numPr>
              <w:tabs>
                <w:tab w:val="left" w:pos="7965"/>
              </w:tabs>
              <w:ind w:left="617" w:hanging="425"/>
              <w:jc w:val="both"/>
              <w:rPr>
                <w:rFonts w:ascii="Times New Roman" w:hAnsi="Times New Roman"/>
              </w:rPr>
            </w:pPr>
            <w:proofErr w:type="spellStart"/>
            <w:r w:rsidRPr="00AC1C85">
              <w:rPr>
                <w:rFonts w:ascii="Times New Roman" w:hAnsi="Times New Roman"/>
              </w:rPr>
              <w:t>Взаимопосещение</w:t>
            </w:r>
            <w:proofErr w:type="spellEnd"/>
            <w:r w:rsidRPr="00AC1C85">
              <w:rPr>
                <w:rFonts w:ascii="Times New Roman" w:hAnsi="Times New Roman"/>
              </w:rPr>
              <w:t xml:space="preserve"> уроков и </w:t>
            </w:r>
            <w:r w:rsidR="00AC1C85" w:rsidRPr="00AC1C85">
              <w:rPr>
                <w:rFonts w:ascii="Times New Roman" w:hAnsi="Times New Roman"/>
              </w:rPr>
              <w:t>занятий производственного</w:t>
            </w:r>
            <w:r w:rsidRPr="00AC1C85">
              <w:rPr>
                <w:rFonts w:ascii="Times New Roman" w:hAnsi="Times New Roman"/>
              </w:rPr>
              <w:t xml:space="preserve"> обучени</w:t>
            </w:r>
            <w:proofErr w:type="gramStart"/>
            <w:r w:rsidRPr="00AC1C85">
              <w:rPr>
                <w:rFonts w:ascii="Times New Roman" w:hAnsi="Times New Roman"/>
              </w:rPr>
              <w:t>я</w:t>
            </w:r>
            <w:r w:rsidR="00BC1B6B" w:rsidRPr="00BC1B6B">
              <w:rPr>
                <w:rFonts w:ascii="Times New Roman" w:hAnsi="Times New Roman"/>
              </w:rPr>
              <w:t>(</w:t>
            </w:r>
            <w:proofErr w:type="gramEnd"/>
            <w:r w:rsidR="00BC1B6B" w:rsidRPr="00BC1B6B">
              <w:rPr>
                <w:rFonts w:ascii="Times New Roman" w:hAnsi="Times New Roman"/>
              </w:rPr>
              <w:t>теоретическое и производственное обучение)</w:t>
            </w:r>
            <w:r w:rsidRPr="00BC1B6B">
              <w:rPr>
                <w:rFonts w:ascii="Times New Roman" w:hAnsi="Times New Roman"/>
              </w:rPr>
              <w:t>,</w:t>
            </w:r>
            <w:r w:rsidRPr="00AC1C85">
              <w:rPr>
                <w:rFonts w:ascii="Times New Roman" w:hAnsi="Times New Roman"/>
              </w:rPr>
              <w:t xml:space="preserve"> анализ и собеседование по результатам посещений.</w:t>
            </w:r>
          </w:p>
          <w:p w:rsidR="0002423E" w:rsidRPr="00477CD5" w:rsidRDefault="00477CD5" w:rsidP="0002423E">
            <w:pPr>
              <w:pStyle w:val="a5"/>
              <w:numPr>
                <w:ilvl w:val="1"/>
                <w:numId w:val="8"/>
              </w:numPr>
              <w:tabs>
                <w:tab w:val="left" w:pos="7965"/>
              </w:tabs>
              <w:ind w:left="617" w:hanging="425"/>
              <w:jc w:val="both"/>
            </w:pPr>
            <w:r>
              <w:rPr>
                <w:rFonts w:ascii="Times New Roman" w:hAnsi="Times New Roman"/>
              </w:rPr>
              <w:t>Прохождение</w:t>
            </w:r>
            <w:r w:rsidR="00B0699E" w:rsidRPr="00AC1C85">
              <w:rPr>
                <w:rFonts w:ascii="Times New Roman" w:hAnsi="Times New Roman"/>
              </w:rPr>
              <w:t xml:space="preserve"> мастерами производственного обучения и преподавателями </w:t>
            </w:r>
            <w:proofErr w:type="spellStart"/>
            <w:r w:rsidR="00B0699E" w:rsidRPr="00AC1C85">
              <w:rPr>
                <w:rFonts w:ascii="Times New Roman" w:hAnsi="Times New Roman"/>
              </w:rPr>
              <w:t>спецдисциплин</w:t>
            </w:r>
            <w:proofErr w:type="spellEnd"/>
            <w:r w:rsidR="00B0699E" w:rsidRPr="00AC1C85">
              <w:rPr>
                <w:rFonts w:ascii="Times New Roman" w:hAnsi="Times New Roman"/>
              </w:rPr>
              <w:t xml:space="preserve"> стажировок на предприятиях и учреждениях</w:t>
            </w:r>
            <w:r w:rsidR="00B0699E" w:rsidRPr="00AC1C85">
              <w:rPr>
                <w:rFonts w:ascii="Times New Roman" w:hAnsi="Times New Roman"/>
                <w:b/>
              </w:rPr>
              <w:t>.</w:t>
            </w:r>
          </w:p>
          <w:p w:rsidR="00477CD5" w:rsidRPr="00477CD5" w:rsidRDefault="00477CD5" w:rsidP="0002423E">
            <w:pPr>
              <w:pStyle w:val="a5"/>
              <w:numPr>
                <w:ilvl w:val="1"/>
                <w:numId w:val="8"/>
              </w:numPr>
              <w:tabs>
                <w:tab w:val="left" w:pos="7965"/>
              </w:tabs>
              <w:ind w:left="61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C1B6B">
              <w:rPr>
                <w:rFonts w:ascii="Times New Roman" w:hAnsi="Times New Roman"/>
              </w:rPr>
              <w:t>рохождение</w:t>
            </w:r>
            <w:r w:rsidRPr="00477CD5">
              <w:rPr>
                <w:rFonts w:ascii="Times New Roman" w:hAnsi="Times New Roman"/>
              </w:rPr>
              <w:t xml:space="preserve"> педагогическими работниками курсов повышения квалификаци</w:t>
            </w:r>
            <w:proofErr w:type="gramStart"/>
            <w:r w:rsidRPr="00477CD5">
              <w:rPr>
                <w:rFonts w:ascii="Times New Roman" w:hAnsi="Times New Roman"/>
              </w:rPr>
              <w:t>и(</w:t>
            </w:r>
            <w:proofErr w:type="gramEnd"/>
            <w:r w:rsidRPr="00477CD5">
              <w:rPr>
                <w:rFonts w:ascii="Times New Roman" w:hAnsi="Times New Roman"/>
              </w:rPr>
              <w:t xml:space="preserve">в том числепо компетенциям </w:t>
            </w:r>
            <w:r w:rsidRPr="00477CD5">
              <w:rPr>
                <w:rFonts w:ascii="Times New Roman" w:hAnsi="Times New Roman"/>
                <w:caps/>
              </w:rPr>
              <w:t>WORLDSKILLS).</w:t>
            </w:r>
          </w:p>
          <w:p w:rsidR="00BC1B6B" w:rsidRDefault="00CA4CC7" w:rsidP="00477CD5">
            <w:pPr>
              <w:pStyle w:val="a5"/>
              <w:numPr>
                <w:ilvl w:val="1"/>
                <w:numId w:val="8"/>
              </w:numPr>
              <w:tabs>
                <w:tab w:val="left" w:pos="622"/>
              </w:tabs>
              <w:ind w:left="617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методическом фестивале </w:t>
            </w:r>
            <w:r w:rsidRPr="00CA4CC7">
              <w:rPr>
                <w:rFonts w:ascii="Times New Roman" w:hAnsi="Times New Roman"/>
              </w:rPr>
              <w:t>«Труд и талант преподавателя» по теме «</w:t>
            </w:r>
            <w:r w:rsidRPr="00CA4CC7">
              <w:rPr>
                <w:rFonts w:ascii="Times New Roman" w:hAnsi="Times New Roman"/>
                <w:shd w:val="clear" w:color="auto" w:fill="FFFFFF"/>
              </w:rPr>
              <w:t>Формирование общих и профессиональных компетенций студента в образовательном пространстве колледжа».</w:t>
            </w:r>
          </w:p>
          <w:p w:rsidR="00BC1B6B" w:rsidRPr="006F4BBA" w:rsidRDefault="0002423E" w:rsidP="00897C22">
            <w:pPr>
              <w:pStyle w:val="a5"/>
              <w:numPr>
                <w:ilvl w:val="1"/>
                <w:numId w:val="8"/>
              </w:numPr>
              <w:tabs>
                <w:tab w:val="left" w:pos="622"/>
              </w:tabs>
              <w:ind w:left="617" w:hanging="425"/>
              <w:jc w:val="both"/>
              <w:rPr>
                <w:rFonts w:ascii="Times New Roman" w:hAnsi="Times New Roman"/>
              </w:rPr>
            </w:pPr>
            <w:r w:rsidRPr="0002423E">
              <w:rPr>
                <w:rFonts w:ascii="Times New Roman" w:hAnsi="Times New Roman"/>
              </w:rPr>
              <w:t>Посещение уроков педагогических работников колледжа в рамках проводимого Е</w:t>
            </w:r>
            <w:r>
              <w:rPr>
                <w:rFonts w:ascii="Times New Roman" w:hAnsi="Times New Roman"/>
              </w:rPr>
              <w:t>диного методического дня по теме</w:t>
            </w:r>
            <w:proofErr w:type="gramStart"/>
            <w:r w:rsidRPr="0002423E">
              <w:rPr>
                <w:rFonts w:ascii="Times New Roman" w:hAnsi="Times New Roman"/>
              </w:rPr>
              <w:t>:</w:t>
            </w:r>
            <w:r w:rsidR="00BC1B6B" w:rsidRPr="00BC1B6B">
              <w:rPr>
                <w:rFonts w:ascii="Times New Roman" w:hAnsi="Times New Roman"/>
                <w:bCs/>
                <w:shd w:val="clear" w:color="auto" w:fill="FFFFFF"/>
              </w:rPr>
              <w:t>«</w:t>
            </w:r>
            <w:proofErr w:type="gramEnd"/>
            <w:r w:rsidR="00BC1B6B" w:rsidRPr="00BC1B6B">
              <w:rPr>
                <w:rFonts w:ascii="Times New Roman" w:hAnsi="Times New Roman"/>
                <w:bCs/>
                <w:shd w:val="clear" w:color="auto" w:fill="FFFFFF"/>
              </w:rPr>
              <w:t>Воспитательный потенциал урока как средство формирования развивающейся личности»</w:t>
            </w:r>
          </w:p>
          <w:p w:rsidR="006F4BBA" w:rsidRPr="006F4BBA" w:rsidRDefault="006F4BBA" w:rsidP="006F4BBA">
            <w:pPr>
              <w:pStyle w:val="a5"/>
              <w:numPr>
                <w:ilvl w:val="1"/>
                <w:numId w:val="8"/>
              </w:numPr>
              <w:ind w:left="617" w:hanging="425"/>
              <w:jc w:val="both"/>
              <w:rPr>
                <w:rFonts w:ascii="Times New Roman" w:hAnsi="Times New Roman"/>
              </w:rPr>
            </w:pPr>
            <w:r w:rsidRPr="006F4BBA">
              <w:rPr>
                <w:rFonts w:ascii="Times New Roman" w:hAnsi="Times New Roman"/>
              </w:rPr>
              <w:t xml:space="preserve">Организация работы и осуществление </w:t>
            </w:r>
            <w:proofErr w:type="gramStart"/>
            <w:r w:rsidRPr="006F4BBA">
              <w:rPr>
                <w:rFonts w:ascii="Times New Roman" w:hAnsi="Times New Roman"/>
              </w:rPr>
              <w:t>контроля за</w:t>
            </w:r>
            <w:proofErr w:type="gramEnd"/>
            <w:r w:rsidRPr="006F4BBA">
              <w:rPr>
                <w:rFonts w:ascii="Times New Roman" w:hAnsi="Times New Roman"/>
              </w:rPr>
              <w:t xml:space="preserve"> самостоятельной работой педагогических работников по индивидуальной методической теме через проведение отчётов по самообразованию.</w:t>
            </w:r>
          </w:p>
          <w:p w:rsidR="0002423E" w:rsidRPr="006F4BBA" w:rsidRDefault="00AC1C85" w:rsidP="006F4BBA">
            <w:pPr>
              <w:pStyle w:val="a5"/>
              <w:numPr>
                <w:ilvl w:val="1"/>
                <w:numId w:val="8"/>
              </w:numPr>
              <w:ind w:left="617" w:hanging="425"/>
              <w:jc w:val="both"/>
              <w:rPr>
                <w:rFonts w:ascii="Times New Roman" w:hAnsi="Times New Roman"/>
              </w:rPr>
            </w:pPr>
            <w:r w:rsidRPr="00AC1C85">
              <w:rPr>
                <w:rFonts w:ascii="Times New Roman" w:hAnsi="Times New Roman"/>
              </w:rPr>
              <w:t>Аттестация педагогических работников</w:t>
            </w:r>
          </w:p>
        </w:tc>
        <w:tc>
          <w:tcPr>
            <w:tcW w:w="1868" w:type="dxa"/>
          </w:tcPr>
          <w:p w:rsidR="001D376D" w:rsidRPr="00AC1C85" w:rsidRDefault="001D376D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1D376D" w:rsidRPr="00AC1C85" w:rsidRDefault="001D376D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В течение года</w:t>
            </w:r>
          </w:p>
          <w:p w:rsidR="001D376D" w:rsidRPr="00AC1C85" w:rsidRDefault="001D376D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По плану</w:t>
            </w:r>
          </w:p>
          <w:p w:rsidR="001D376D" w:rsidRPr="00AC1C85" w:rsidRDefault="001D376D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1D376D" w:rsidRPr="00AC1C85" w:rsidRDefault="001D376D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AC1C85" w:rsidRDefault="00AC1C85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1D376D" w:rsidRPr="00AC1C85" w:rsidRDefault="001D376D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В течение</w:t>
            </w:r>
            <w:r w:rsidR="0026423A">
              <w:rPr>
                <w:sz w:val="22"/>
                <w:szCs w:val="22"/>
              </w:rPr>
              <w:t xml:space="preserve"> </w:t>
            </w:r>
            <w:r w:rsidRPr="00AC1C85">
              <w:rPr>
                <w:sz w:val="22"/>
                <w:szCs w:val="22"/>
              </w:rPr>
              <w:t>года</w:t>
            </w:r>
          </w:p>
          <w:p w:rsidR="001D376D" w:rsidRPr="00AC1C85" w:rsidRDefault="001D376D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AC1C85" w:rsidRPr="00AC1C85" w:rsidRDefault="00AC1C85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AC1C85" w:rsidRPr="00AC1C85" w:rsidRDefault="00AC1C85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CA4CC7" w:rsidRPr="00AC1C85" w:rsidRDefault="00CA4CC7" w:rsidP="00CA4CC7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В течение года</w:t>
            </w:r>
          </w:p>
          <w:p w:rsidR="001D376D" w:rsidRPr="00AC1C85" w:rsidRDefault="001D376D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AC1C85" w:rsidRDefault="00AC1C85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BC1B6B" w:rsidRDefault="00BC1B6B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CA4CC7" w:rsidRDefault="00CA4CC7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1D376D" w:rsidRPr="00AC1C85" w:rsidRDefault="001D376D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По плану</w:t>
            </w:r>
          </w:p>
          <w:p w:rsidR="001D376D" w:rsidRPr="00AC1C85" w:rsidRDefault="00367C47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В</w:t>
            </w:r>
            <w:r w:rsidR="001D376D" w:rsidRPr="00AC1C85">
              <w:rPr>
                <w:sz w:val="22"/>
                <w:szCs w:val="22"/>
              </w:rPr>
              <w:t xml:space="preserve"> течение года</w:t>
            </w:r>
          </w:p>
          <w:p w:rsidR="001D376D" w:rsidRPr="00AC1C85" w:rsidRDefault="001D376D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В течение года</w:t>
            </w:r>
          </w:p>
          <w:p w:rsidR="001D376D" w:rsidRPr="00AC1C85" w:rsidRDefault="001D376D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B0699E" w:rsidRPr="00AC1C85" w:rsidRDefault="00B0699E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AC1C85" w:rsidRDefault="00AC1C85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BC1B6B" w:rsidRPr="00AC1C85" w:rsidRDefault="00BC1B6B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B0699E" w:rsidRPr="00AC1C85" w:rsidRDefault="00B0699E" w:rsidP="00AC1C85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В течение года</w:t>
            </w:r>
          </w:p>
          <w:p w:rsidR="0002423E" w:rsidRDefault="0002423E" w:rsidP="0002423E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02423E" w:rsidRDefault="0002423E" w:rsidP="005A2AC9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:rsidR="00BC1B6B" w:rsidRPr="00AC1C85" w:rsidRDefault="00BC1B6B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В течение года</w:t>
            </w:r>
          </w:p>
          <w:p w:rsidR="0002423E" w:rsidRDefault="0002423E" w:rsidP="005A2AC9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:rsidR="00BC1B6B" w:rsidRDefault="00BC1B6B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CA4CC7" w:rsidRDefault="00CA4CC7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BC1B6B" w:rsidRDefault="00BC1B6B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2022г.</w:t>
            </w:r>
          </w:p>
          <w:p w:rsidR="00CA4CC7" w:rsidRDefault="00CA4CC7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CA4CC7" w:rsidRDefault="00CA4CC7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CA4CC7" w:rsidRDefault="00CA4CC7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CA4CC7" w:rsidRDefault="00CA4CC7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BC1B6B" w:rsidRDefault="00BC1B6B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2022г.</w:t>
            </w:r>
          </w:p>
          <w:p w:rsidR="0002423E" w:rsidRDefault="0002423E" w:rsidP="005A2AC9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:rsidR="0002423E" w:rsidRDefault="0002423E" w:rsidP="005A2AC9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:rsidR="0002423E" w:rsidRDefault="0002423E" w:rsidP="005A2AC9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:rsidR="0002423E" w:rsidRDefault="0002423E" w:rsidP="005A2AC9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:rsidR="0002423E" w:rsidRDefault="0002423E" w:rsidP="005A2AC9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:rsidR="006F4BBA" w:rsidRDefault="006F4BBA" w:rsidP="005A2AC9">
            <w:pPr>
              <w:tabs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:rsidR="006F4BBA" w:rsidRPr="00AC1C85" w:rsidRDefault="006F4BBA" w:rsidP="006F4BBA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В течение года</w:t>
            </w:r>
          </w:p>
          <w:p w:rsidR="006F4BBA" w:rsidRDefault="006F4BBA" w:rsidP="0002423E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6F4BBA" w:rsidRDefault="006F4BBA" w:rsidP="0002423E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6F4BBA" w:rsidRDefault="006F4BBA" w:rsidP="0002423E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6F4BBA" w:rsidRDefault="006F4BBA" w:rsidP="0002423E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02423E" w:rsidRPr="00AC1C85" w:rsidRDefault="0002423E" w:rsidP="0002423E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02423E">
              <w:rPr>
                <w:sz w:val="22"/>
                <w:szCs w:val="22"/>
              </w:rPr>
              <w:t>По плану</w:t>
            </w:r>
          </w:p>
        </w:tc>
        <w:tc>
          <w:tcPr>
            <w:tcW w:w="2126" w:type="dxa"/>
          </w:tcPr>
          <w:p w:rsidR="001D376D" w:rsidRPr="00AC1C85" w:rsidRDefault="001D376D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1D376D" w:rsidRPr="00AC1C85" w:rsidRDefault="001D376D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Члены ПЦК</w:t>
            </w:r>
          </w:p>
          <w:p w:rsidR="001D376D" w:rsidRPr="00AC1C85" w:rsidRDefault="001D376D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02423E" w:rsidRPr="00AC1C85" w:rsidRDefault="0002423E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1D376D" w:rsidRPr="00AC1C85" w:rsidRDefault="001D376D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1D376D" w:rsidRPr="00AC1C85" w:rsidRDefault="001D376D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Члены ПЦК</w:t>
            </w:r>
          </w:p>
          <w:p w:rsidR="001D376D" w:rsidRPr="00AC1C85" w:rsidRDefault="001D376D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1D376D" w:rsidRDefault="001D376D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02423E" w:rsidRDefault="0002423E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1D376D" w:rsidRPr="00AC1C85" w:rsidRDefault="001D376D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Члены ПЦК</w:t>
            </w:r>
          </w:p>
          <w:p w:rsidR="001D376D" w:rsidRDefault="001D376D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BC1B6B" w:rsidRDefault="00BC1B6B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CA4CC7" w:rsidRPr="00AC1C85" w:rsidRDefault="00CA4CC7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1D376D" w:rsidRPr="00AC1C85" w:rsidRDefault="001D376D" w:rsidP="00C52EEA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1D376D" w:rsidRPr="00AC1C85" w:rsidRDefault="001D376D" w:rsidP="00C52EEA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Члены ПЦК</w:t>
            </w:r>
          </w:p>
          <w:p w:rsidR="001D376D" w:rsidRPr="00AC1C85" w:rsidRDefault="001D376D" w:rsidP="00C52EEA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Члены ПЦК</w:t>
            </w:r>
          </w:p>
          <w:p w:rsidR="00B0699E" w:rsidRPr="00AC1C85" w:rsidRDefault="00B0699E" w:rsidP="00B0699E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Члены ПЦК</w:t>
            </w:r>
          </w:p>
          <w:p w:rsidR="00B0699E" w:rsidRPr="00AC1C85" w:rsidRDefault="00B0699E" w:rsidP="00C52EEA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1D376D" w:rsidRDefault="001D376D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AC1C85" w:rsidRDefault="00AC1C85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BC1B6B" w:rsidRDefault="00BC1B6B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02423E" w:rsidRPr="00AC1C85" w:rsidRDefault="0002423E" w:rsidP="0002423E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Члены ПЦК</w:t>
            </w:r>
          </w:p>
          <w:p w:rsidR="00AC1C85" w:rsidRDefault="00AC1C85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AC1C85" w:rsidRDefault="00AC1C85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02423E" w:rsidRPr="00AC1C85" w:rsidRDefault="0002423E" w:rsidP="0002423E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Члены ПЦК</w:t>
            </w:r>
          </w:p>
          <w:p w:rsidR="0002423E" w:rsidRDefault="0002423E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02423E" w:rsidRDefault="0002423E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02423E" w:rsidRDefault="0002423E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BC1B6B" w:rsidRPr="00AC1C85" w:rsidRDefault="00BC1B6B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Члены ПЦК</w:t>
            </w:r>
          </w:p>
          <w:p w:rsidR="00CA4CC7" w:rsidRDefault="00CA4CC7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CA4CC7" w:rsidRDefault="00CA4CC7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CA4CC7" w:rsidRDefault="00CA4CC7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CA4CC7" w:rsidRDefault="00CA4CC7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BC1B6B" w:rsidRPr="00AC1C85" w:rsidRDefault="00BC1B6B" w:rsidP="00BC1B6B">
            <w:pPr>
              <w:tabs>
                <w:tab w:val="left" w:pos="7965"/>
              </w:tabs>
              <w:rPr>
                <w:sz w:val="22"/>
                <w:szCs w:val="22"/>
              </w:rPr>
            </w:pPr>
            <w:r w:rsidRPr="00AC1C85">
              <w:rPr>
                <w:sz w:val="22"/>
                <w:szCs w:val="22"/>
              </w:rPr>
              <w:t>Члены ПЦК</w:t>
            </w:r>
          </w:p>
          <w:p w:rsidR="0002423E" w:rsidRDefault="0002423E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02423E" w:rsidRDefault="0002423E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02423E" w:rsidRDefault="0002423E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BC1B6B" w:rsidRDefault="00BC1B6B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BC1B6B" w:rsidRDefault="00BC1B6B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6F4BBA" w:rsidRDefault="006F4BBA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6F4BBA" w:rsidRDefault="006F4BBA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ПЦК</w:t>
            </w:r>
          </w:p>
          <w:p w:rsidR="006F4BBA" w:rsidRDefault="006F4BBA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6F4BBA" w:rsidRDefault="006F4BBA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6F4BBA" w:rsidRDefault="006F4BBA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6F4BBA" w:rsidRDefault="006F4BBA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</w:p>
          <w:p w:rsidR="00AC1C85" w:rsidRDefault="00AC1C85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Семянников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  <w:p w:rsidR="00AC1C85" w:rsidRDefault="00AC1C85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А.А.</w:t>
            </w:r>
          </w:p>
          <w:p w:rsidR="00AC1C85" w:rsidRDefault="00AC1C85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 П.Л.</w:t>
            </w:r>
          </w:p>
          <w:p w:rsidR="00AC1C85" w:rsidRDefault="00AC1C85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Доценко В.Ю.</w:t>
            </w:r>
          </w:p>
          <w:p w:rsidR="00AC1C85" w:rsidRDefault="00AC1C85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Е.И.</w:t>
            </w:r>
          </w:p>
          <w:p w:rsidR="00AC1C85" w:rsidRPr="00AC1C85" w:rsidRDefault="00AC1C85" w:rsidP="005A2AC9">
            <w:pPr>
              <w:tabs>
                <w:tab w:val="left" w:pos="7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Макаревич Е.А.</w:t>
            </w:r>
          </w:p>
        </w:tc>
      </w:tr>
      <w:tr w:rsidR="001D376D" w:rsidRPr="000041F7" w:rsidTr="00C65EF7">
        <w:trPr>
          <w:trHeight w:val="356"/>
        </w:trPr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2.</w:t>
            </w:r>
          </w:p>
        </w:tc>
        <w:tc>
          <w:tcPr>
            <w:tcW w:w="5496" w:type="dxa"/>
          </w:tcPr>
          <w:p w:rsidR="001D376D" w:rsidRPr="00840A38" w:rsidRDefault="001D376D" w:rsidP="00840A38">
            <w:pPr>
              <w:pStyle w:val="a5"/>
              <w:tabs>
                <w:tab w:val="left" w:pos="7965"/>
              </w:tabs>
              <w:ind w:left="360"/>
              <w:rPr>
                <w:rFonts w:ascii="Times New Roman" w:hAnsi="Times New Roman"/>
                <w:b/>
                <w:u w:val="single"/>
              </w:rPr>
            </w:pPr>
            <w:r w:rsidRPr="00840A38">
              <w:rPr>
                <w:rFonts w:ascii="Times New Roman" w:hAnsi="Times New Roman"/>
                <w:b/>
                <w:u w:val="single"/>
              </w:rPr>
              <w:t>Методическая работа</w:t>
            </w:r>
          </w:p>
          <w:p w:rsidR="00840A38" w:rsidRPr="00840A38" w:rsidRDefault="00840A38" w:rsidP="00840A38">
            <w:pPr>
              <w:pStyle w:val="a5"/>
              <w:numPr>
                <w:ilvl w:val="0"/>
                <w:numId w:val="9"/>
              </w:numPr>
              <w:tabs>
                <w:tab w:val="left" w:pos="1701"/>
              </w:tabs>
              <w:jc w:val="both"/>
              <w:rPr>
                <w:rFonts w:ascii="Times New Roman" w:hAnsi="Times New Roman"/>
                <w:vanish/>
              </w:rPr>
            </w:pPr>
          </w:p>
          <w:p w:rsidR="00840A38" w:rsidRPr="00840A38" w:rsidRDefault="00840A38" w:rsidP="00840A38">
            <w:pPr>
              <w:pStyle w:val="a5"/>
              <w:numPr>
                <w:ilvl w:val="0"/>
                <w:numId w:val="9"/>
              </w:numPr>
              <w:tabs>
                <w:tab w:val="left" w:pos="1701"/>
              </w:tabs>
              <w:jc w:val="both"/>
              <w:rPr>
                <w:rFonts w:ascii="Times New Roman" w:hAnsi="Times New Roman"/>
                <w:vanish/>
              </w:rPr>
            </w:pPr>
          </w:p>
          <w:p w:rsidR="001D376D" w:rsidRPr="00840A38" w:rsidRDefault="00AD2987" w:rsidP="00840A38">
            <w:pPr>
              <w:pStyle w:val="a5"/>
              <w:numPr>
                <w:ilvl w:val="1"/>
                <w:numId w:val="9"/>
              </w:numPr>
              <w:tabs>
                <w:tab w:val="left" w:pos="1701"/>
              </w:tabs>
              <w:ind w:left="432"/>
              <w:jc w:val="both"/>
              <w:rPr>
                <w:rFonts w:ascii="Times New Roman" w:hAnsi="Times New Roman"/>
                <w:bCs/>
                <w:szCs w:val="24"/>
              </w:rPr>
            </w:pPr>
            <w:r w:rsidRPr="00840A38">
              <w:rPr>
                <w:rFonts w:ascii="Times New Roman" w:hAnsi="Times New Roman"/>
              </w:rPr>
              <w:t xml:space="preserve">Разработка, корректировка необходимой </w:t>
            </w:r>
            <w:proofErr w:type="spellStart"/>
            <w:r w:rsidRPr="00840A38">
              <w:rPr>
                <w:rFonts w:ascii="Times New Roman" w:hAnsi="Times New Roman"/>
              </w:rPr>
              <w:t>учебно</w:t>
            </w:r>
            <w:proofErr w:type="spellEnd"/>
            <w:r w:rsidRPr="00840A38">
              <w:rPr>
                <w:rFonts w:ascii="Times New Roman" w:hAnsi="Times New Roman"/>
              </w:rPr>
              <w:t xml:space="preserve"> – планирующей документации педагогических </w:t>
            </w:r>
            <w:r w:rsidRPr="00840A38">
              <w:rPr>
                <w:rFonts w:ascii="Times New Roman" w:hAnsi="Times New Roman"/>
              </w:rPr>
              <w:lastRenderedPageBreak/>
              <w:t>работников (рабочие программы, календарно – тематические планы, контрольно – оценочные средства)</w:t>
            </w:r>
            <w:r w:rsidRPr="00840A38">
              <w:rPr>
                <w:rFonts w:ascii="Times New Roman" w:hAnsi="Times New Roman"/>
                <w:bCs/>
              </w:rPr>
              <w:t xml:space="preserve"> в условиях реализации ФГОС нового поколения.</w:t>
            </w:r>
          </w:p>
          <w:p w:rsidR="001D376D" w:rsidRPr="00840A38" w:rsidRDefault="001D376D" w:rsidP="00840A38">
            <w:pPr>
              <w:pStyle w:val="a5"/>
              <w:numPr>
                <w:ilvl w:val="1"/>
                <w:numId w:val="9"/>
              </w:numPr>
              <w:tabs>
                <w:tab w:val="left" w:pos="7965"/>
              </w:tabs>
              <w:ind w:left="340" w:hanging="340"/>
              <w:rPr>
                <w:rFonts w:ascii="Times New Roman" w:hAnsi="Times New Roman"/>
              </w:rPr>
            </w:pPr>
            <w:r w:rsidRPr="00840A38">
              <w:rPr>
                <w:rFonts w:ascii="Times New Roman" w:hAnsi="Times New Roman"/>
              </w:rPr>
              <w:t>Разработка УМК по дисциплинам технического профиля, учебной и производственной практики.</w:t>
            </w:r>
          </w:p>
          <w:p w:rsidR="001D376D" w:rsidRPr="00840A38" w:rsidRDefault="001D376D" w:rsidP="00840A38">
            <w:pPr>
              <w:pStyle w:val="a5"/>
              <w:numPr>
                <w:ilvl w:val="1"/>
                <w:numId w:val="9"/>
              </w:numPr>
              <w:tabs>
                <w:tab w:val="left" w:pos="7965"/>
              </w:tabs>
              <w:ind w:left="340" w:hanging="340"/>
              <w:rPr>
                <w:rFonts w:ascii="Times New Roman" w:hAnsi="Times New Roman"/>
              </w:rPr>
            </w:pPr>
            <w:r w:rsidRPr="00840A38">
              <w:rPr>
                <w:rFonts w:ascii="Times New Roman" w:hAnsi="Times New Roman"/>
              </w:rPr>
              <w:t xml:space="preserve">Разработка заданий к практическим работам и оформление в соответствии требованиям модернизации </w:t>
            </w:r>
            <w:r w:rsidRPr="00840A38">
              <w:rPr>
                <w:rFonts w:ascii="Times New Roman" w:hAnsi="Times New Roman"/>
                <w:color w:val="000000"/>
                <w:spacing w:val="-1"/>
              </w:rPr>
              <w:t xml:space="preserve">ФГОС </w:t>
            </w:r>
            <w:r w:rsidRPr="00840A38">
              <w:rPr>
                <w:rFonts w:ascii="Times New Roman" w:hAnsi="Times New Roman"/>
              </w:rPr>
              <w:t>СПО по дисциплинам технического профиля, учебной и производственной практики.</w:t>
            </w:r>
          </w:p>
          <w:p w:rsidR="001D376D" w:rsidRDefault="001D376D" w:rsidP="00840A38">
            <w:pPr>
              <w:pStyle w:val="a5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340" w:hanging="340"/>
              <w:rPr>
                <w:rFonts w:ascii="Times New Roman" w:hAnsi="Times New Roman"/>
              </w:rPr>
            </w:pPr>
            <w:r w:rsidRPr="00840A38">
              <w:rPr>
                <w:rFonts w:ascii="Times New Roman" w:hAnsi="Times New Roman"/>
              </w:rPr>
              <w:t>Корректировка КИМ по дисциплинам технического профиля, учебной и производственной практики.</w:t>
            </w:r>
          </w:p>
          <w:p w:rsidR="00D626CD" w:rsidRPr="00D626CD" w:rsidRDefault="00D626CD" w:rsidP="00840A38">
            <w:pPr>
              <w:pStyle w:val="a5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340" w:hanging="340"/>
              <w:rPr>
                <w:rFonts w:ascii="Times New Roman" w:hAnsi="Times New Roman"/>
              </w:rPr>
            </w:pPr>
            <w:r w:rsidRPr="00D626CD">
              <w:rPr>
                <w:rFonts w:ascii="Times New Roman" w:hAnsi="Times New Roman"/>
              </w:rPr>
              <w:t>Разработка методических рекомендаций по проведению практических и самостоятельных работ</w:t>
            </w:r>
          </w:p>
          <w:p w:rsidR="001D376D" w:rsidRPr="00840A38" w:rsidRDefault="001D376D" w:rsidP="00840A38">
            <w:pPr>
              <w:pStyle w:val="a5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340" w:hanging="340"/>
              <w:rPr>
                <w:rFonts w:ascii="Times New Roman" w:hAnsi="Times New Roman"/>
              </w:rPr>
            </w:pPr>
            <w:r w:rsidRPr="00840A38">
              <w:rPr>
                <w:rFonts w:ascii="Times New Roman" w:hAnsi="Times New Roman"/>
              </w:rPr>
              <w:t xml:space="preserve">Разработка и оформление </w:t>
            </w:r>
            <w:r w:rsidR="00643EE5" w:rsidRPr="00840A38">
              <w:rPr>
                <w:rFonts w:ascii="Times New Roman" w:hAnsi="Times New Roman"/>
              </w:rPr>
              <w:t>методических материалов</w:t>
            </w:r>
            <w:r w:rsidRPr="00840A38">
              <w:rPr>
                <w:rFonts w:ascii="Times New Roman" w:hAnsi="Times New Roman"/>
              </w:rPr>
              <w:t xml:space="preserve"> для участия </w:t>
            </w:r>
            <w:r w:rsidR="00643EE5" w:rsidRPr="00840A38">
              <w:rPr>
                <w:rFonts w:ascii="Times New Roman" w:hAnsi="Times New Roman"/>
              </w:rPr>
              <w:t>в региональных</w:t>
            </w:r>
            <w:r w:rsidRPr="00840A38">
              <w:rPr>
                <w:rFonts w:ascii="Times New Roman" w:hAnsi="Times New Roman"/>
              </w:rPr>
              <w:t xml:space="preserve"> конкурсах и всероссийских конкурсах.</w:t>
            </w:r>
          </w:p>
          <w:p w:rsidR="006F4BBA" w:rsidRDefault="001D376D" w:rsidP="006F4BBA">
            <w:pPr>
              <w:pStyle w:val="a5"/>
              <w:numPr>
                <w:ilvl w:val="1"/>
                <w:numId w:val="9"/>
              </w:numPr>
              <w:tabs>
                <w:tab w:val="left" w:pos="7965"/>
              </w:tabs>
              <w:ind w:left="340" w:hanging="340"/>
              <w:rPr>
                <w:rFonts w:ascii="Times New Roman" w:hAnsi="Times New Roman"/>
              </w:rPr>
            </w:pPr>
            <w:r w:rsidRPr="00840A38">
              <w:rPr>
                <w:rFonts w:ascii="Times New Roman" w:hAnsi="Times New Roman"/>
              </w:rPr>
              <w:t xml:space="preserve">Создание </w:t>
            </w:r>
            <w:r w:rsidR="00D626CD" w:rsidRPr="00D626CD">
              <w:rPr>
                <w:rFonts w:ascii="Times New Roman" w:hAnsi="Times New Roman"/>
              </w:rPr>
              <w:t>презентаций, подбор видеоматериалов к лекциям по дисциплине</w:t>
            </w:r>
            <w:r w:rsidRPr="00840A38">
              <w:rPr>
                <w:rFonts w:ascii="Times New Roman" w:hAnsi="Times New Roman"/>
              </w:rPr>
              <w:t>технического профиля, учеб</w:t>
            </w:r>
            <w:r w:rsidR="006F4BBA">
              <w:rPr>
                <w:rFonts w:ascii="Times New Roman" w:hAnsi="Times New Roman"/>
              </w:rPr>
              <w:t>ной и производственной практики.</w:t>
            </w:r>
          </w:p>
          <w:p w:rsidR="006F4BBA" w:rsidRPr="006F4BBA" w:rsidRDefault="006F4BBA" w:rsidP="006F4BBA">
            <w:pPr>
              <w:pStyle w:val="a5"/>
              <w:numPr>
                <w:ilvl w:val="1"/>
                <w:numId w:val="9"/>
              </w:numPr>
              <w:tabs>
                <w:tab w:val="left" w:pos="7965"/>
              </w:tabs>
              <w:ind w:left="340" w:hanging="340"/>
              <w:rPr>
                <w:rFonts w:ascii="Times New Roman" w:hAnsi="Times New Roman"/>
              </w:rPr>
            </w:pPr>
            <w:r w:rsidRPr="006F4BBA">
              <w:rPr>
                <w:rFonts w:ascii="Times New Roman" w:hAnsi="Times New Roman"/>
              </w:rPr>
              <w:t xml:space="preserve">Проведение мониторинга внедрения ФГОС с учетом требований </w:t>
            </w:r>
            <w:proofErr w:type="spellStart"/>
            <w:r w:rsidRPr="006F4BBA">
              <w:rPr>
                <w:rFonts w:ascii="Times New Roman" w:hAnsi="Times New Roman"/>
                <w:lang w:val="en-US"/>
              </w:rPr>
              <w:t>WorldSkillsRussia</w:t>
            </w:r>
            <w:proofErr w:type="spellEnd"/>
            <w:r w:rsidRPr="006F4BBA">
              <w:rPr>
                <w:rFonts w:ascii="Times New Roman" w:hAnsi="Times New Roman"/>
              </w:rPr>
              <w:t xml:space="preserve"> в учебный процесс, внесение корректировок в </w:t>
            </w:r>
            <w:proofErr w:type="spellStart"/>
            <w:r w:rsidRPr="006F4BBA">
              <w:rPr>
                <w:rFonts w:ascii="Times New Roman" w:hAnsi="Times New Roman"/>
              </w:rPr>
              <w:t>учебно</w:t>
            </w:r>
            <w:proofErr w:type="spellEnd"/>
            <w:r w:rsidRPr="006F4BBA">
              <w:rPr>
                <w:rFonts w:ascii="Times New Roman" w:hAnsi="Times New Roman"/>
              </w:rPr>
              <w:t xml:space="preserve"> – планирующую документацию по всем профессиям и специальностям. </w:t>
            </w:r>
          </w:p>
          <w:p w:rsidR="001D376D" w:rsidRPr="004F4315" w:rsidRDefault="001D376D" w:rsidP="004F4315">
            <w:pPr>
              <w:pStyle w:val="a5"/>
              <w:numPr>
                <w:ilvl w:val="1"/>
                <w:numId w:val="9"/>
              </w:numPr>
              <w:tabs>
                <w:tab w:val="left" w:pos="7965"/>
              </w:tabs>
              <w:ind w:left="340" w:hanging="340"/>
              <w:rPr>
                <w:rFonts w:ascii="Times New Roman" w:hAnsi="Times New Roman"/>
              </w:rPr>
            </w:pPr>
            <w:r w:rsidRPr="006F4BBA">
              <w:rPr>
                <w:rFonts w:ascii="Times New Roman" w:hAnsi="Times New Roman"/>
              </w:rPr>
              <w:t xml:space="preserve">Публикация в сборниках, в СМИ, на сайте колледжа, в Интернет - сообществах материалов </w:t>
            </w:r>
            <w:r w:rsidR="00D626CD" w:rsidRPr="006F4BBA">
              <w:rPr>
                <w:rFonts w:ascii="Times New Roman" w:hAnsi="Times New Roman"/>
              </w:rPr>
              <w:t>из опыта</w:t>
            </w:r>
            <w:r w:rsidRPr="006F4BBA">
              <w:rPr>
                <w:rFonts w:ascii="Times New Roman" w:hAnsi="Times New Roman"/>
              </w:rPr>
              <w:t xml:space="preserve"> работы педагогических работников</w:t>
            </w:r>
            <w:r w:rsidR="004F4315">
              <w:rPr>
                <w:rFonts w:ascii="Times New Roman" w:hAnsi="Times New Roman"/>
              </w:rPr>
              <w:t>.</w:t>
            </w:r>
          </w:p>
        </w:tc>
        <w:tc>
          <w:tcPr>
            <w:tcW w:w="1868" w:type="dxa"/>
          </w:tcPr>
          <w:p w:rsidR="001D376D" w:rsidRDefault="001D376D" w:rsidP="005A2AC9"/>
          <w:p w:rsidR="001D376D" w:rsidRDefault="001D376D" w:rsidP="005A2AC9">
            <w:pPr>
              <w:jc w:val="center"/>
            </w:pPr>
            <w:r>
              <w:t xml:space="preserve">Сентябрь </w:t>
            </w:r>
          </w:p>
          <w:p w:rsidR="001D376D" w:rsidRDefault="001D376D" w:rsidP="005A2AC9">
            <w:pPr>
              <w:jc w:val="center"/>
            </w:pPr>
            <w:r>
              <w:t>20</w:t>
            </w:r>
            <w:r w:rsidR="00367C47">
              <w:t>2</w:t>
            </w:r>
            <w:r w:rsidR="00DA724C">
              <w:t>2</w:t>
            </w:r>
            <w:r>
              <w:t xml:space="preserve"> г.</w:t>
            </w:r>
          </w:p>
          <w:p w:rsidR="001D376D" w:rsidRPr="00DE5F64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6F4BBA" w:rsidRDefault="006F4BBA" w:rsidP="005A2AC9">
            <w:pPr>
              <w:jc w:val="center"/>
            </w:pPr>
          </w:p>
          <w:p w:rsidR="006F4BBA" w:rsidRDefault="006F4BBA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О</w:t>
            </w:r>
            <w:r w:rsidRPr="00DE5F64">
              <w:t>ктябрь</w:t>
            </w:r>
            <w:r>
              <w:t xml:space="preserve"> 20</w:t>
            </w:r>
            <w:r w:rsidR="00367C47">
              <w:t>2</w:t>
            </w:r>
            <w:r w:rsidR="00AD2987">
              <w:t>2</w:t>
            </w:r>
            <w:r>
              <w:t>- май 20</w:t>
            </w:r>
            <w:r w:rsidR="00367C47">
              <w:t>2</w:t>
            </w:r>
            <w:r w:rsidR="00AD2987">
              <w:t>3</w:t>
            </w:r>
            <w:r>
              <w:t xml:space="preserve"> г.</w:t>
            </w:r>
          </w:p>
          <w:p w:rsidR="001D376D" w:rsidRDefault="001D376D" w:rsidP="006F4BBA"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6F4BBA" w:rsidRDefault="006F4BBA" w:rsidP="005A2AC9">
            <w:pPr>
              <w:jc w:val="center"/>
            </w:pPr>
          </w:p>
          <w:p w:rsidR="006F4BBA" w:rsidRDefault="006F4BBA" w:rsidP="005A2AC9">
            <w:pPr>
              <w:jc w:val="center"/>
            </w:pPr>
          </w:p>
          <w:p w:rsidR="006F4BBA" w:rsidRDefault="006F4BBA" w:rsidP="005A2AC9">
            <w:pPr>
              <w:jc w:val="center"/>
            </w:pPr>
          </w:p>
          <w:p w:rsidR="00D626CD" w:rsidRDefault="00D626CD" w:rsidP="00D626CD">
            <w:pPr>
              <w:jc w:val="center"/>
            </w:pPr>
            <w:r>
              <w:t>В течение года</w:t>
            </w:r>
          </w:p>
          <w:p w:rsidR="00D626CD" w:rsidRDefault="00D626CD" w:rsidP="00D626CD"/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</w:p>
          <w:p w:rsidR="001D376D" w:rsidRDefault="001D376D" w:rsidP="006F4BBA">
            <w:r>
              <w:t xml:space="preserve">В течение года    </w:t>
            </w:r>
          </w:p>
          <w:p w:rsidR="001D376D" w:rsidRDefault="001D376D" w:rsidP="005A2AC9">
            <w:pPr>
              <w:jc w:val="center"/>
            </w:pPr>
          </w:p>
          <w:p w:rsidR="006F4BBA" w:rsidRDefault="006F4BBA" w:rsidP="006F4BBA"/>
          <w:p w:rsidR="00D626CD" w:rsidRDefault="00D626CD" w:rsidP="00D626CD">
            <w:r>
              <w:t xml:space="preserve">В течение года    </w:t>
            </w:r>
          </w:p>
          <w:p w:rsidR="006F4BBA" w:rsidRDefault="006F4BBA" w:rsidP="006F4BBA"/>
          <w:p w:rsidR="006F4BBA" w:rsidRDefault="006F4BBA" w:rsidP="006F4BBA"/>
          <w:p w:rsidR="001D376D" w:rsidRDefault="001D376D" w:rsidP="006F4BBA"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6F4BBA" w:rsidRDefault="006F4BBA" w:rsidP="006F4BBA"/>
          <w:p w:rsidR="00D626CD" w:rsidRDefault="00D626CD" w:rsidP="006F4BBA"/>
          <w:p w:rsidR="00D626CD" w:rsidRDefault="00D626CD" w:rsidP="006F4BBA"/>
          <w:p w:rsidR="001D376D" w:rsidRDefault="001D376D" w:rsidP="006F4BBA"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D626CD" w:rsidRPr="00DE5F64" w:rsidRDefault="00D626CD" w:rsidP="00D626CD"/>
          <w:p w:rsidR="006F4BBA" w:rsidRPr="00DE5F64" w:rsidRDefault="006F4BBA" w:rsidP="006F4BBA"/>
        </w:tc>
        <w:tc>
          <w:tcPr>
            <w:tcW w:w="2126" w:type="dxa"/>
          </w:tcPr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1D376D" w:rsidRDefault="001D376D" w:rsidP="00C52FBF">
            <w:pPr>
              <w:jc w:val="center"/>
            </w:pPr>
          </w:p>
          <w:p w:rsidR="006F4BBA" w:rsidRDefault="006F4BBA" w:rsidP="00C52FBF">
            <w:pPr>
              <w:jc w:val="center"/>
            </w:pPr>
          </w:p>
          <w:p w:rsidR="006F4BBA" w:rsidRDefault="006F4BBA" w:rsidP="006F4BBA"/>
          <w:p w:rsidR="001D376D" w:rsidRDefault="00D626CD" w:rsidP="006F4BBA">
            <w:r>
              <w:t>Члены ПЦК</w:t>
            </w:r>
          </w:p>
          <w:p w:rsidR="001D376D" w:rsidRDefault="001D376D" w:rsidP="006F4BBA"/>
          <w:p w:rsidR="001D376D" w:rsidRDefault="00D626CD" w:rsidP="006F4BBA">
            <w:r>
              <w:t>Члены ПЦК</w:t>
            </w:r>
          </w:p>
          <w:p w:rsidR="001D376D" w:rsidRDefault="001D376D" w:rsidP="006F4BBA"/>
          <w:p w:rsidR="001D376D" w:rsidRDefault="001D376D" w:rsidP="006F4BBA"/>
          <w:p w:rsidR="006F4BBA" w:rsidRDefault="006F4BBA" w:rsidP="006F4BBA"/>
          <w:p w:rsidR="006F4BBA" w:rsidRDefault="006F4BBA" w:rsidP="006F4BBA"/>
          <w:p w:rsidR="00D626CD" w:rsidRDefault="00D626CD" w:rsidP="006F4BBA"/>
          <w:p w:rsidR="00D626CD" w:rsidRDefault="00D626CD" w:rsidP="00D626CD">
            <w:r>
              <w:t>Члены ПЦК</w:t>
            </w:r>
          </w:p>
          <w:p w:rsidR="006F4BBA" w:rsidRDefault="006F4BBA" w:rsidP="006F4BBA"/>
          <w:p w:rsidR="001D376D" w:rsidRDefault="00D626CD" w:rsidP="006F4BBA">
            <w:r>
              <w:t>Члены ПЦК</w:t>
            </w:r>
          </w:p>
          <w:p w:rsidR="001D376D" w:rsidRDefault="001D376D" w:rsidP="006F4BBA"/>
          <w:p w:rsidR="001D376D" w:rsidRDefault="001D376D" w:rsidP="006F4BBA"/>
          <w:p w:rsidR="001D376D" w:rsidRDefault="001D376D" w:rsidP="006F4BBA">
            <w:r>
              <w:t>Члены ПЦК</w:t>
            </w:r>
          </w:p>
          <w:p w:rsidR="001D376D" w:rsidRDefault="001D376D" w:rsidP="006F4BBA"/>
          <w:p w:rsidR="001D376D" w:rsidRDefault="001D376D" w:rsidP="006F4BBA"/>
          <w:p w:rsidR="00D626CD" w:rsidRDefault="00D626CD" w:rsidP="00D626CD">
            <w:r>
              <w:t>Члены ПЦК</w:t>
            </w:r>
          </w:p>
          <w:p w:rsidR="006F4BBA" w:rsidRDefault="006F4BBA" w:rsidP="006F4BBA"/>
          <w:p w:rsidR="006F4BBA" w:rsidRDefault="006F4BBA" w:rsidP="006F4BBA"/>
          <w:p w:rsidR="001D376D" w:rsidRDefault="001D376D" w:rsidP="006F4BBA">
            <w:r>
              <w:t>Председатель ПЦК</w:t>
            </w:r>
          </w:p>
          <w:p w:rsidR="001D376D" w:rsidRDefault="001D376D" w:rsidP="006F4BBA"/>
          <w:p w:rsidR="00D626CD" w:rsidRDefault="00D626CD" w:rsidP="006F4BBA"/>
          <w:p w:rsidR="00D626CD" w:rsidRDefault="00D626CD" w:rsidP="006F4BBA"/>
          <w:p w:rsidR="001D376D" w:rsidRDefault="001D376D" w:rsidP="006F4BBA">
            <w:r>
              <w:t>Члены ПЦК</w:t>
            </w:r>
          </w:p>
          <w:p w:rsidR="001D376D" w:rsidRDefault="001D376D" w:rsidP="006F4BBA"/>
          <w:p w:rsidR="001D376D" w:rsidRDefault="001D376D" w:rsidP="006F4BBA"/>
        </w:tc>
      </w:tr>
      <w:tr w:rsidR="001D376D" w:rsidRPr="000041F7" w:rsidTr="002735D8"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3.</w:t>
            </w:r>
          </w:p>
        </w:tc>
        <w:tc>
          <w:tcPr>
            <w:tcW w:w="5496" w:type="dxa"/>
          </w:tcPr>
          <w:p w:rsidR="001D376D" w:rsidRDefault="001D376D" w:rsidP="005A2AC9">
            <w:pPr>
              <w:tabs>
                <w:tab w:val="left" w:pos="7965"/>
              </w:tabs>
              <w:rPr>
                <w:u w:val="single"/>
              </w:rPr>
            </w:pPr>
            <w:r w:rsidRPr="00A455C1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A455C1">
              <w:rPr>
                <w:u w:val="single"/>
              </w:rPr>
              <w:t>:</w:t>
            </w:r>
          </w:p>
          <w:p w:rsidR="00CC1B56" w:rsidRPr="00CC1B56" w:rsidRDefault="00CC1B56" w:rsidP="00CC1B56">
            <w:pPr>
              <w:pStyle w:val="a5"/>
              <w:numPr>
                <w:ilvl w:val="0"/>
                <w:numId w:val="10"/>
              </w:numPr>
              <w:tabs>
                <w:tab w:val="left" w:pos="7965"/>
              </w:tabs>
              <w:jc w:val="both"/>
              <w:rPr>
                <w:vanish/>
                <w:color w:val="000000"/>
              </w:rPr>
            </w:pPr>
          </w:p>
          <w:p w:rsidR="00CC1B56" w:rsidRPr="00CC1B56" w:rsidRDefault="00CC1B56" w:rsidP="00CC1B56">
            <w:pPr>
              <w:pStyle w:val="a5"/>
              <w:numPr>
                <w:ilvl w:val="0"/>
                <w:numId w:val="10"/>
              </w:numPr>
              <w:tabs>
                <w:tab w:val="left" w:pos="7965"/>
              </w:tabs>
              <w:jc w:val="both"/>
              <w:rPr>
                <w:vanish/>
                <w:color w:val="000000"/>
              </w:rPr>
            </w:pPr>
          </w:p>
          <w:p w:rsidR="00CC1B56" w:rsidRPr="00CC1B56" w:rsidRDefault="00CC1B56" w:rsidP="00CC1B56">
            <w:pPr>
              <w:pStyle w:val="a5"/>
              <w:numPr>
                <w:ilvl w:val="0"/>
                <w:numId w:val="10"/>
              </w:numPr>
              <w:tabs>
                <w:tab w:val="left" w:pos="7965"/>
              </w:tabs>
              <w:jc w:val="both"/>
              <w:rPr>
                <w:vanish/>
                <w:color w:val="000000"/>
              </w:rPr>
            </w:pPr>
          </w:p>
          <w:p w:rsidR="001D376D" w:rsidRDefault="00D626CD" w:rsidP="00CC1B56">
            <w:pPr>
              <w:pStyle w:val="a5"/>
              <w:numPr>
                <w:ilvl w:val="1"/>
                <w:numId w:val="10"/>
              </w:numPr>
              <w:tabs>
                <w:tab w:val="left" w:pos="7965"/>
              </w:tabs>
              <w:ind w:left="343" w:hanging="343"/>
              <w:jc w:val="both"/>
              <w:rPr>
                <w:rFonts w:ascii="Times New Roman" w:hAnsi="Times New Roman"/>
                <w:color w:val="000000"/>
              </w:rPr>
            </w:pPr>
            <w:r w:rsidRPr="00CC1B56">
              <w:rPr>
                <w:rFonts w:ascii="Times New Roman" w:hAnsi="Times New Roman"/>
                <w:color w:val="000000"/>
              </w:rPr>
              <w:t xml:space="preserve">Организация и проведение </w:t>
            </w:r>
            <w:r w:rsidR="001D376D" w:rsidRPr="00CC1B56">
              <w:rPr>
                <w:rFonts w:ascii="Times New Roman" w:hAnsi="Times New Roman"/>
                <w:color w:val="000000"/>
              </w:rPr>
              <w:t>олимп</w:t>
            </w:r>
            <w:r w:rsidR="00CC1B56" w:rsidRPr="00CC1B56">
              <w:rPr>
                <w:rFonts w:ascii="Times New Roman" w:hAnsi="Times New Roman"/>
                <w:color w:val="000000"/>
              </w:rPr>
              <w:t>иад по специальным дисциплинам.</w:t>
            </w:r>
          </w:p>
          <w:p w:rsidR="00CC1B56" w:rsidRPr="00CC1B56" w:rsidRDefault="00CC1B56" w:rsidP="00CC1B56">
            <w:pPr>
              <w:pStyle w:val="a5"/>
              <w:tabs>
                <w:tab w:val="left" w:pos="7965"/>
              </w:tabs>
              <w:ind w:left="343"/>
              <w:jc w:val="both"/>
              <w:rPr>
                <w:rFonts w:ascii="Times New Roman" w:hAnsi="Times New Roman"/>
                <w:color w:val="000000"/>
              </w:rPr>
            </w:pPr>
          </w:p>
          <w:p w:rsidR="000C256E" w:rsidRDefault="001D376D" w:rsidP="00CC1B56">
            <w:pPr>
              <w:pStyle w:val="a5"/>
              <w:numPr>
                <w:ilvl w:val="1"/>
                <w:numId w:val="10"/>
              </w:numPr>
              <w:tabs>
                <w:tab w:val="left" w:pos="7965"/>
              </w:tabs>
              <w:ind w:left="343" w:hanging="343"/>
              <w:jc w:val="both"/>
              <w:rPr>
                <w:rFonts w:ascii="Times New Roman" w:hAnsi="Times New Roman"/>
              </w:rPr>
            </w:pPr>
            <w:r w:rsidRPr="00CC1B56">
              <w:rPr>
                <w:rFonts w:ascii="Times New Roman" w:hAnsi="Times New Roman"/>
              </w:rPr>
              <w:t>В рамках профессионального ориентирования п</w:t>
            </w:r>
            <w:r w:rsidR="00367C47" w:rsidRPr="00CC1B56">
              <w:rPr>
                <w:rFonts w:ascii="Times New Roman" w:hAnsi="Times New Roman"/>
              </w:rPr>
              <w:t>одготовка к</w:t>
            </w:r>
            <w:r w:rsidRPr="00CC1B56">
              <w:rPr>
                <w:rFonts w:ascii="Times New Roman" w:hAnsi="Times New Roman"/>
              </w:rPr>
              <w:t xml:space="preserve"> </w:t>
            </w:r>
            <w:proofErr w:type="gramStart"/>
            <w:r w:rsidRPr="00CC1B56">
              <w:rPr>
                <w:rFonts w:ascii="Times New Roman" w:hAnsi="Times New Roman"/>
              </w:rPr>
              <w:t>региональн</w:t>
            </w:r>
            <w:r w:rsidR="00367C47" w:rsidRPr="00CC1B56">
              <w:rPr>
                <w:rFonts w:ascii="Times New Roman" w:hAnsi="Times New Roman"/>
              </w:rPr>
              <w:t>ому</w:t>
            </w:r>
            <w:proofErr w:type="gramEnd"/>
            <w:r w:rsidRPr="00CC1B56">
              <w:rPr>
                <w:rFonts w:ascii="Times New Roman" w:hAnsi="Times New Roman"/>
              </w:rPr>
              <w:t xml:space="preserve"> чемпионат</w:t>
            </w:r>
            <w:r w:rsidR="00367C47" w:rsidRPr="00CC1B56">
              <w:rPr>
                <w:rFonts w:ascii="Times New Roman" w:hAnsi="Times New Roman"/>
              </w:rPr>
              <w:t>у</w:t>
            </w:r>
            <w:r w:rsidRPr="00CC1B56">
              <w:rPr>
                <w:rFonts w:ascii="Times New Roman" w:hAnsi="Times New Roman"/>
                <w:lang w:val="en-US"/>
              </w:rPr>
              <w:t>WorldSkillsRussia</w:t>
            </w:r>
          </w:p>
          <w:p w:rsidR="002D34CD" w:rsidRPr="002D34CD" w:rsidRDefault="002D34CD" w:rsidP="002D34CD">
            <w:pPr>
              <w:pStyle w:val="a5"/>
              <w:rPr>
                <w:rFonts w:ascii="Times New Roman" w:hAnsi="Times New Roman"/>
              </w:rPr>
            </w:pPr>
          </w:p>
          <w:p w:rsidR="002D34CD" w:rsidRDefault="002D34CD" w:rsidP="002D34CD">
            <w:pPr>
              <w:pStyle w:val="a5"/>
              <w:numPr>
                <w:ilvl w:val="1"/>
                <w:numId w:val="10"/>
              </w:numPr>
              <w:tabs>
                <w:tab w:val="left" w:pos="7965"/>
              </w:tabs>
              <w:ind w:left="343" w:hanging="343"/>
              <w:jc w:val="both"/>
              <w:rPr>
                <w:rFonts w:ascii="Times New Roman" w:hAnsi="Times New Roman"/>
              </w:rPr>
            </w:pPr>
            <w:r w:rsidRPr="002D34CD">
              <w:rPr>
                <w:rFonts w:ascii="Times New Roman" w:hAnsi="Times New Roman"/>
              </w:rPr>
              <w:t>Организация участия обучающихся в муниципальных, региональных, всероссийских, международных олимпиадах, конкурсах, конференциях.</w:t>
            </w:r>
          </w:p>
          <w:p w:rsidR="002D34CD" w:rsidRPr="002D34CD" w:rsidRDefault="002D34CD" w:rsidP="002D34CD">
            <w:pPr>
              <w:tabs>
                <w:tab w:val="left" w:pos="7965"/>
              </w:tabs>
              <w:jc w:val="both"/>
            </w:pPr>
          </w:p>
          <w:p w:rsidR="002D34CD" w:rsidRPr="0092441D" w:rsidRDefault="002D34CD" w:rsidP="00CC1B56">
            <w:pPr>
              <w:pStyle w:val="a5"/>
              <w:numPr>
                <w:ilvl w:val="1"/>
                <w:numId w:val="10"/>
              </w:numPr>
              <w:tabs>
                <w:tab w:val="left" w:pos="7965"/>
              </w:tabs>
              <w:ind w:left="343" w:hanging="343"/>
              <w:jc w:val="both"/>
              <w:rPr>
                <w:rFonts w:ascii="Times New Roman" w:hAnsi="Times New Roman"/>
              </w:rPr>
            </w:pPr>
            <w:r w:rsidRPr="0092441D">
              <w:rPr>
                <w:rFonts w:ascii="Times New Roman" w:hAnsi="Times New Roman"/>
              </w:rPr>
              <w:t>Публикация на сайте колледжа исследовательских работ, творческих проектов обучающихся.</w:t>
            </w:r>
          </w:p>
          <w:p w:rsidR="000C256E" w:rsidRPr="00CC1B56" w:rsidRDefault="0092441D" w:rsidP="00CC1B56">
            <w:pPr>
              <w:pStyle w:val="a5"/>
              <w:numPr>
                <w:ilvl w:val="1"/>
                <w:numId w:val="10"/>
              </w:numPr>
              <w:tabs>
                <w:tab w:val="left" w:pos="7965"/>
              </w:tabs>
              <w:ind w:left="343" w:hanging="3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</w:t>
            </w:r>
            <w:r w:rsidR="002D34CD">
              <w:rPr>
                <w:rFonts w:ascii="Times New Roman" w:hAnsi="Times New Roman"/>
              </w:rPr>
              <w:t xml:space="preserve"> в</w:t>
            </w:r>
            <w:r w:rsidR="006515B2" w:rsidRPr="00CC1B56">
              <w:rPr>
                <w:rFonts w:ascii="Times New Roman" w:hAnsi="Times New Roman"/>
              </w:rPr>
              <w:t xml:space="preserve"> научно – практической конференции </w:t>
            </w:r>
            <w:proofErr w:type="gramStart"/>
            <w:r w:rsidR="006515B2" w:rsidRPr="00CC1B56">
              <w:rPr>
                <w:rFonts w:ascii="Times New Roman" w:hAnsi="Times New Roman"/>
              </w:rPr>
              <w:t>обучающихся</w:t>
            </w:r>
            <w:proofErr w:type="gramEnd"/>
            <w:r w:rsidR="006515B2" w:rsidRPr="00CC1B56">
              <w:rPr>
                <w:rFonts w:ascii="Times New Roman" w:hAnsi="Times New Roman"/>
              </w:rPr>
              <w:t xml:space="preserve"> «В мир поиска, в мир творчества, в мир науки!».</w:t>
            </w:r>
          </w:p>
          <w:p w:rsidR="000C256E" w:rsidRPr="00895794" w:rsidRDefault="0092441D" w:rsidP="00CC1B56">
            <w:pPr>
              <w:pStyle w:val="a5"/>
              <w:numPr>
                <w:ilvl w:val="1"/>
                <w:numId w:val="10"/>
              </w:numPr>
              <w:tabs>
                <w:tab w:val="left" w:pos="7965"/>
              </w:tabs>
              <w:ind w:left="343" w:hanging="343"/>
              <w:jc w:val="both"/>
            </w:pPr>
            <w:r w:rsidRPr="0092441D">
              <w:rPr>
                <w:rFonts w:ascii="Times New Roman" w:hAnsi="Times New Roman"/>
              </w:rPr>
              <w:t xml:space="preserve">Организация участия обучающихся в начальных этапах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национального </w:t>
            </w:r>
            <w:r w:rsidRPr="0092441D">
              <w:rPr>
                <w:rFonts w:ascii="Times New Roman" w:hAnsi="Times New Roman"/>
              </w:rPr>
              <w:lastRenderedPageBreak/>
              <w:t>чемпионата</w:t>
            </w:r>
            <w:proofErr w:type="gramStart"/>
            <w:r w:rsidRPr="0092441D">
              <w:rPr>
                <w:rFonts w:ascii="Times New Roman" w:eastAsia="Calibri" w:hAnsi="Times New Roman"/>
              </w:rPr>
              <w:t>«М</w:t>
            </w:r>
            <w:proofErr w:type="gramEnd"/>
            <w:r w:rsidRPr="0092441D">
              <w:rPr>
                <w:rFonts w:ascii="Times New Roman" w:eastAsia="Calibri" w:hAnsi="Times New Roman"/>
              </w:rPr>
              <w:t>олодые профессионалы» (</w:t>
            </w:r>
            <w:proofErr w:type="spellStart"/>
            <w:r w:rsidRPr="0092441D">
              <w:rPr>
                <w:rFonts w:ascii="Times New Roman" w:eastAsia="Calibri" w:hAnsi="Times New Roman"/>
                <w:lang w:val="en-US"/>
              </w:rPr>
              <w:t>Junior</w:t>
            </w:r>
            <w:r w:rsidRPr="0092441D">
              <w:rPr>
                <w:rFonts w:ascii="Times New Roman" w:hAnsi="Times New Roman"/>
                <w:lang w:val="en-US"/>
              </w:rPr>
              <w:t>Skills</w:t>
            </w:r>
            <w:proofErr w:type="spellEnd"/>
            <w:r w:rsidRPr="0092441D">
              <w:rPr>
                <w:rFonts w:ascii="Times New Roman" w:hAnsi="Times New Roman"/>
              </w:rPr>
              <w:t xml:space="preserve">)14+,  </w:t>
            </w:r>
            <w:r w:rsidRPr="0092441D">
              <w:rPr>
                <w:rFonts w:ascii="Times New Roman" w:eastAsia="Calibri" w:hAnsi="Times New Roman"/>
              </w:rPr>
              <w:t xml:space="preserve"> р</w:t>
            </w:r>
            <w:r w:rsidRPr="0092441D">
              <w:rPr>
                <w:rFonts w:ascii="Times New Roman" w:eastAsia="Calibri" w:hAnsi="Times New Roman"/>
                <w:color w:val="1D1B11"/>
              </w:rPr>
              <w:t>егионального Чемпионата «Молодые профессионалы» (</w:t>
            </w:r>
            <w:proofErr w:type="spellStart"/>
            <w:r w:rsidRPr="0092441D">
              <w:rPr>
                <w:rFonts w:ascii="Times New Roman" w:eastAsia="Calibri" w:hAnsi="Times New Roman"/>
                <w:color w:val="1D1B11"/>
                <w:lang w:val="en-US"/>
              </w:rPr>
              <w:t>WorldSkillsRussia</w:t>
            </w:r>
            <w:proofErr w:type="spellEnd"/>
            <w:r w:rsidRPr="0092441D">
              <w:rPr>
                <w:rFonts w:ascii="Times New Roman" w:eastAsia="Calibri" w:hAnsi="Times New Roman"/>
                <w:color w:val="1D1B11"/>
              </w:rPr>
              <w:t>)</w:t>
            </w:r>
            <w:r w:rsidRPr="0092441D">
              <w:rPr>
                <w:rFonts w:ascii="Times New Roman" w:hAnsi="Times New Roman"/>
              </w:rPr>
              <w:t>,  регионального этапа всероссийского конкурса профессионального мастерства «Педагог года» и др</w:t>
            </w:r>
            <w:r>
              <w:t xml:space="preserve">.  </w:t>
            </w:r>
          </w:p>
        </w:tc>
        <w:tc>
          <w:tcPr>
            <w:tcW w:w="1868" w:type="dxa"/>
          </w:tcPr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6515B2" w:rsidP="005A2AC9">
            <w:pPr>
              <w:tabs>
                <w:tab w:val="left" w:pos="7965"/>
              </w:tabs>
            </w:pPr>
            <w:r>
              <w:t>М</w:t>
            </w:r>
            <w:r w:rsidR="001D376D">
              <w:t>арт20</w:t>
            </w:r>
            <w:r w:rsidR="00367C47">
              <w:t>2</w:t>
            </w:r>
            <w:r w:rsidR="00CC1B56">
              <w:t>3г.</w:t>
            </w:r>
          </w:p>
          <w:p w:rsidR="001D376D" w:rsidRDefault="001D376D" w:rsidP="004036CD">
            <w:pPr>
              <w:tabs>
                <w:tab w:val="left" w:pos="7965"/>
              </w:tabs>
              <w:jc w:val="center"/>
            </w:pPr>
          </w:p>
          <w:p w:rsidR="00CC1B56" w:rsidRDefault="00CC1B56" w:rsidP="004036CD">
            <w:pPr>
              <w:tabs>
                <w:tab w:val="left" w:pos="7965"/>
              </w:tabs>
              <w:jc w:val="center"/>
            </w:pPr>
          </w:p>
          <w:p w:rsidR="001D376D" w:rsidRDefault="00B0699E" w:rsidP="00806D6A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367C47" w:rsidRDefault="00367C47" w:rsidP="002D34CD">
            <w:pPr>
              <w:tabs>
                <w:tab w:val="left" w:pos="7965"/>
              </w:tabs>
            </w:pPr>
          </w:p>
          <w:p w:rsidR="002D34CD" w:rsidRDefault="002D34CD" w:rsidP="002D34CD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1D376D" w:rsidRDefault="001D376D" w:rsidP="00806D6A">
            <w:pPr>
              <w:tabs>
                <w:tab w:val="left" w:pos="7965"/>
              </w:tabs>
              <w:jc w:val="center"/>
            </w:pPr>
          </w:p>
          <w:p w:rsidR="00367C47" w:rsidRDefault="00367C47" w:rsidP="00806D6A">
            <w:pPr>
              <w:tabs>
                <w:tab w:val="left" w:pos="7965"/>
              </w:tabs>
              <w:jc w:val="center"/>
            </w:pPr>
          </w:p>
          <w:p w:rsidR="001D376D" w:rsidRDefault="000C256E" w:rsidP="00806D6A">
            <w:pPr>
              <w:tabs>
                <w:tab w:val="left" w:pos="7965"/>
              </w:tabs>
              <w:jc w:val="center"/>
            </w:pPr>
            <w:r>
              <w:t>.</w:t>
            </w:r>
          </w:p>
          <w:p w:rsidR="0092441D" w:rsidRDefault="0092441D" w:rsidP="0092441D">
            <w:pPr>
              <w:tabs>
                <w:tab w:val="left" w:pos="7965"/>
              </w:tabs>
            </w:pPr>
          </w:p>
          <w:p w:rsidR="0092441D" w:rsidRDefault="0092441D" w:rsidP="0092441D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92441D" w:rsidRDefault="0092441D" w:rsidP="0092441D">
            <w:pPr>
              <w:tabs>
                <w:tab w:val="left" w:pos="7965"/>
              </w:tabs>
              <w:jc w:val="center"/>
            </w:pPr>
          </w:p>
          <w:p w:rsidR="001D376D" w:rsidRDefault="006515B2" w:rsidP="000C256E">
            <w:pPr>
              <w:tabs>
                <w:tab w:val="left" w:pos="7965"/>
              </w:tabs>
              <w:jc w:val="center"/>
            </w:pPr>
            <w:r>
              <w:t>Февраль</w:t>
            </w:r>
            <w:r w:rsidR="001D376D">
              <w:t>, 20</w:t>
            </w:r>
            <w:r w:rsidR="000C256E">
              <w:t>2</w:t>
            </w:r>
            <w:r w:rsidR="0092441D">
              <w:t>3</w:t>
            </w:r>
            <w:r w:rsidR="000C256E">
              <w:t>г.</w:t>
            </w: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</w:p>
          <w:p w:rsidR="000C256E" w:rsidRDefault="000C256E" w:rsidP="000C256E">
            <w:pPr>
              <w:tabs>
                <w:tab w:val="left" w:pos="7965"/>
              </w:tabs>
              <w:jc w:val="center"/>
            </w:pPr>
          </w:p>
          <w:p w:rsidR="0092441D" w:rsidRDefault="0092441D" w:rsidP="000C256E">
            <w:pPr>
              <w:tabs>
                <w:tab w:val="left" w:pos="7965"/>
              </w:tabs>
              <w:jc w:val="center"/>
            </w:pPr>
          </w:p>
          <w:p w:rsidR="0092441D" w:rsidRDefault="0092441D" w:rsidP="0092441D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92441D" w:rsidRDefault="0092441D" w:rsidP="000C256E">
            <w:pPr>
              <w:tabs>
                <w:tab w:val="left" w:pos="7965"/>
              </w:tabs>
              <w:jc w:val="center"/>
            </w:pPr>
          </w:p>
          <w:p w:rsidR="000C256E" w:rsidRPr="00895794" w:rsidRDefault="000C256E" w:rsidP="005B4F61">
            <w:pPr>
              <w:tabs>
                <w:tab w:val="left" w:pos="7965"/>
              </w:tabs>
              <w:jc w:val="center"/>
            </w:pPr>
            <w:r>
              <w:t>.</w:t>
            </w:r>
          </w:p>
        </w:tc>
        <w:tc>
          <w:tcPr>
            <w:tcW w:w="2126" w:type="dxa"/>
          </w:tcPr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CC1B56" w:rsidP="005A2AC9">
            <w:pPr>
              <w:tabs>
                <w:tab w:val="left" w:pos="7965"/>
              </w:tabs>
              <w:jc w:val="center"/>
            </w:pPr>
            <w:r>
              <w:t>Председатель ПЦК</w:t>
            </w:r>
          </w:p>
          <w:p w:rsidR="001D376D" w:rsidRDefault="00CC1B56" w:rsidP="00A0501E">
            <w:pPr>
              <w:tabs>
                <w:tab w:val="left" w:pos="7965"/>
              </w:tabs>
              <w:jc w:val="center"/>
            </w:pPr>
            <w:r>
              <w:t>Ч</w:t>
            </w:r>
            <w:r w:rsidR="001D376D">
              <w:t>лены ПЦК</w:t>
            </w:r>
          </w:p>
          <w:p w:rsidR="002D34CD" w:rsidRDefault="002D34CD" w:rsidP="002D34CD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367C47" w:rsidRDefault="00367C47" w:rsidP="004B40AB">
            <w:pPr>
              <w:tabs>
                <w:tab w:val="left" w:pos="7965"/>
              </w:tabs>
              <w:jc w:val="center"/>
            </w:pPr>
          </w:p>
          <w:p w:rsidR="00367C47" w:rsidRDefault="00367C47" w:rsidP="004B40AB">
            <w:pPr>
              <w:tabs>
                <w:tab w:val="left" w:pos="7965"/>
              </w:tabs>
              <w:jc w:val="center"/>
            </w:pP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</w:p>
          <w:p w:rsidR="002D34CD" w:rsidRDefault="002D34CD" w:rsidP="002D34CD">
            <w:pPr>
              <w:tabs>
                <w:tab w:val="left" w:pos="7965"/>
              </w:tabs>
            </w:pP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4B40AB">
            <w:pPr>
              <w:tabs>
                <w:tab w:val="left" w:pos="7965"/>
              </w:tabs>
              <w:jc w:val="center"/>
            </w:pP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</w:p>
          <w:p w:rsidR="000C256E" w:rsidRDefault="000C256E" w:rsidP="004B40AB">
            <w:pPr>
              <w:tabs>
                <w:tab w:val="left" w:pos="7965"/>
              </w:tabs>
              <w:jc w:val="center"/>
            </w:pPr>
          </w:p>
          <w:p w:rsidR="0092441D" w:rsidRDefault="0092441D" w:rsidP="0092441D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92441D" w:rsidRDefault="0092441D" w:rsidP="0092441D">
            <w:pPr>
              <w:tabs>
                <w:tab w:val="left" w:pos="7965"/>
              </w:tabs>
            </w:pPr>
          </w:p>
          <w:p w:rsidR="000C256E" w:rsidRDefault="0092441D" w:rsidP="000C256E">
            <w:pPr>
              <w:tabs>
                <w:tab w:val="left" w:pos="7965"/>
              </w:tabs>
              <w:jc w:val="center"/>
            </w:pPr>
            <w:r>
              <w:t>Ч</w:t>
            </w:r>
            <w:r w:rsidR="000C256E">
              <w:t>лены ПЦК</w:t>
            </w:r>
          </w:p>
          <w:p w:rsidR="0092441D" w:rsidRDefault="0092441D" w:rsidP="000C256E">
            <w:pPr>
              <w:tabs>
                <w:tab w:val="left" w:pos="7965"/>
              </w:tabs>
              <w:jc w:val="center"/>
            </w:pPr>
          </w:p>
          <w:p w:rsidR="0092441D" w:rsidRDefault="0092441D" w:rsidP="000C256E">
            <w:pPr>
              <w:tabs>
                <w:tab w:val="left" w:pos="7965"/>
              </w:tabs>
              <w:jc w:val="center"/>
            </w:pPr>
          </w:p>
          <w:p w:rsidR="0092441D" w:rsidRDefault="0092441D" w:rsidP="000C256E">
            <w:pPr>
              <w:tabs>
                <w:tab w:val="left" w:pos="7965"/>
              </w:tabs>
              <w:jc w:val="center"/>
            </w:pPr>
          </w:p>
          <w:p w:rsidR="0092441D" w:rsidRDefault="0092441D" w:rsidP="000C256E">
            <w:pPr>
              <w:tabs>
                <w:tab w:val="left" w:pos="7965"/>
              </w:tabs>
              <w:jc w:val="center"/>
            </w:pPr>
          </w:p>
          <w:p w:rsidR="0092441D" w:rsidRDefault="0092441D" w:rsidP="000C256E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</w:tc>
      </w:tr>
      <w:tr w:rsidR="001D376D" w:rsidRPr="000041F7" w:rsidTr="002735D8"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4.</w:t>
            </w:r>
          </w:p>
        </w:tc>
        <w:tc>
          <w:tcPr>
            <w:tcW w:w="5496" w:type="dxa"/>
          </w:tcPr>
          <w:p w:rsidR="001D376D" w:rsidRPr="00A455C1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92441D" w:rsidRPr="0092441D" w:rsidRDefault="0092441D" w:rsidP="0092441D">
            <w:pPr>
              <w:pStyle w:val="a5"/>
              <w:numPr>
                <w:ilvl w:val="0"/>
                <w:numId w:val="11"/>
              </w:numPr>
              <w:tabs>
                <w:tab w:val="left" w:pos="7965"/>
              </w:tabs>
              <w:rPr>
                <w:vanish/>
              </w:rPr>
            </w:pPr>
          </w:p>
          <w:p w:rsidR="0092441D" w:rsidRPr="0092441D" w:rsidRDefault="0092441D" w:rsidP="0092441D">
            <w:pPr>
              <w:pStyle w:val="a5"/>
              <w:numPr>
                <w:ilvl w:val="0"/>
                <w:numId w:val="11"/>
              </w:numPr>
              <w:tabs>
                <w:tab w:val="left" w:pos="7965"/>
              </w:tabs>
              <w:rPr>
                <w:vanish/>
              </w:rPr>
            </w:pPr>
          </w:p>
          <w:p w:rsidR="0092441D" w:rsidRPr="0092441D" w:rsidRDefault="0092441D" w:rsidP="0092441D">
            <w:pPr>
              <w:pStyle w:val="a5"/>
              <w:numPr>
                <w:ilvl w:val="0"/>
                <w:numId w:val="11"/>
              </w:numPr>
              <w:tabs>
                <w:tab w:val="left" w:pos="7965"/>
              </w:tabs>
              <w:rPr>
                <w:vanish/>
              </w:rPr>
            </w:pPr>
          </w:p>
          <w:p w:rsidR="0092441D" w:rsidRPr="0092441D" w:rsidRDefault="0092441D" w:rsidP="0092441D">
            <w:pPr>
              <w:pStyle w:val="a5"/>
              <w:numPr>
                <w:ilvl w:val="0"/>
                <w:numId w:val="11"/>
              </w:numPr>
              <w:tabs>
                <w:tab w:val="left" w:pos="7965"/>
              </w:tabs>
              <w:rPr>
                <w:vanish/>
              </w:rPr>
            </w:pPr>
          </w:p>
          <w:p w:rsidR="001D376D" w:rsidRPr="0092441D" w:rsidRDefault="001D376D" w:rsidP="0092441D">
            <w:pPr>
              <w:pStyle w:val="a5"/>
              <w:numPr>
                <w:ilvl w:val="1"/>
                <w:numId w:val="11"/>
              </w:numPr>
              <w:tabs>
                <w:tab w:val="left" w:pos="7965"/>
              </w:tabs>
              <w:spacing w:after="0"/>
              <w:ind w:left="340" w:hanging="343"/>
              <w:rPr>
                <w:rFonts w:ascii="Times New Roman" w:hAnsi="Times New Roman"/>
              </w:rPr>
            </w:pPr>
            <w:r w:rsidRPr="0092441D">
              <w:rPr>
                <w:rFonts w:ascii="Times New Roman" w:hAnsi="Times New Roman"/>
              </w:rPr>
              <w:t>Выступление на заседании комиссии по методической теме.</w:t>
            </w:r>
          </w:p>
          <w:p w:rsidR="001D376D" w:rsidRPr="0092441D" w:rsidRDefault="00367F62" w:rsidP="0092441D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340" w:hanging="343"/>
              <w:rPr>
                <w:rFonts w:ascii="Times New Roman" w:hAnsi="Times New Roman"/>
              </w:rPr>
            </w:pPr>
            <w:r w:rsidRPr="0092441D">
              <w:rPr>
                <w:rFonts w:ascii="Times New Roman" w:hAnsi="Times New Roman"/>
              </w:rPr>
              <w:t>Выступления на</w:t>
            </w:r>
            <w:r w:rsidR="001D376D" w:rsidRPr="0092441D">
              <w:rPr>
                <w:rFonts w:ascii="Times New Roman" w:hAnsi="Times New Roman"/>
              </w:rPr>
              <w:t xml:space="preserve"> семинарах и конференциях.</w:t>
            </w:r>
          </w:p>
          <w:p w:rsidR="001D376D" w:rsidRPr="0092441D" w:rsidRDefault="001D376D" w:rsidP="0092441D">
            <w:pPr>
              <w:pStyle w:val="a5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340" w:hanging="343"/>
              <w:jc w:val="both"/>
              <w:rPr>
                <w:rFonts w:ascii="Times New Roman" w:hAnsi="Times New Roman"/>
              </w:rPr>
            </w:pPr>
            <w:r w:rsidRPr="0092441D">
              <w:rPr>
                <w:rFonts w:ascii="Times New Roman" w:hAnsi="Times New Roman"/>
              </w:rPr>
              <w:t>Участие в работе педагогического совета.</w:t>
            </w:r>
          </w:p>
          <w:p w:rsidR="001D376D" w:rsidRPr="0092441D" w:rsidRDefault="001D376D" w:rsidP="0092441D">
            <w:pPr>
              <w:pStyle w:val="a5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340" w:hanging="343"/>
              <w:jc w:val="both"/>
              <w:rPr>
                <w:rFonts w:ascii="Times New Roman" w:hAnsi="Times New Roman"/>
              </w:rPr>
            </w:pPr>
            <w:r w:rsidRPr="0092441D">
              <w:rPr>
                <w:rFonts w:ascii="Times New Roman" w:hAnsi="Times New Roman"/>
              </w:rPr>
              <w:t>Участие в работе учебно-методического совета.</w:t>
            </w:r>
          </w:p>
          <w:p w:rsidR="001D376D" w:rsidRPr="0092441D" w:rsidRDefault="001D376D" w:rsidP="0092441D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340" w:hanging="343"/>
              <w:rPr>
                <w:rFonts w:ascii="Times New Roman" w:hAnsi="Times New Roman"/>
              </w:rPr>
            </w:pPr>
            <w:r w:rsidRPr="0092441D">
              <w:rPr>
                <w:rFonts w:ascii="Times New Roman" w:hAnsi="Times New Roman"/>
              </w:rPr>
              <w:t xml:space="preserve">Выступления и участие на семинарах на базе колледжа. </w:t>
            </w:r>
          </w:p>
          <w:p w:rsidR="001D376D" w:rsidRPr="0092441D" w:rsidRDefault="001D376D" w:rsidP="0092441D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340" w:hanging="343"/>
              <w:rPr>
                <w:rFonts w:ascii="Times New Roman" w:hAnsi="Times New Roman"/>
              </w:rPr>
            </w:pPr>
            <w:r w:rsidRPr="0092441D">
              <w:rPr>
                <w:rFonts w:ascii="Times New Roman" w:hAnsi="Times New Roman"/>
              </w:rPr>
              <w:t xml:space="preserve">Выступление на методическом </w:t>
            </w:r>
            <w:r w:rsidR="00367F62" w:rsidRPr="0092441D">
              <w:rPr>
                <w:rFonts w:ascii="Times New Roman" w:hAnsi="Times New Roman"/>
              </w:rPr>
              <w:t>фестивале «</w:t>
            </w:r>
            <w:r w:rsidRPr="0092441D">
              <w:rPr>
                <w:rFonts w:ascii="Times New Roman" w:hAnsi="Times New Roman"/>
              </w:rPr>
              <w:t xml:space="preserve">Труд и талант преподавателя» по теме: </w:t>
            </w:r>
            <w:r w:rsidR="00367F62" w:rsidRPr="00367F62">
              <w:rPr>
                <w:rFonts w:ascii="Times New Roman" w:hAnsi="Times New Roman"/>
              </w:rPr>
              <w:t>«</w:t>
            </w:r>
            <w:r w:rsidR="00367F62" w:rsidRPr="00367F62">
              <w:rPr>
                <w:rFonts w:ascii="Times New Roman" w:hAnsi="Times New Roman"/>
                <w:shd w:val="clear" w:color="auto" w:fill="FFFFFF"/>
              </w:rPr>
              <w:t>Формирование общих и профессиональных компетенций студента в образовательном пространстве колледжа».</w:t>
            </w:r>
          </w:p>
          <w:p w:rsidR="00D25D36" w:rsidRPr="0092441D" w:rsidRDefault="00367F62" w:rsidP="0092441D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340" w:hanging="3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</w:t>
            </w:r>
            <w:r w:rsidR="001D376D" w:rsidRPr="0092441D">
              <w:rPr>
                <w:rFonts w:ascii="Times New Roman" w:hAnsi="Times New Roman"/>
              </w:rPr>
              <w:t xml:space="preserve"> меропри</w:t>
            </w:r>
            <w:r>
              <w:rPr>
                <w:rFonts w:ascii="Times New Roman" w:hAnsi="Times New Roman"/>
              </w:rPr>
              <w:t>ятие</w:t>
            </w:r>
            <w:r w:rsidR="001D376D" w:rsidRPr="0092441D">
              <w:rPr>
                <w:rFonts w:ascii="Times New Roman" w:hAnsi="Times New Roman"/>
              </w:rPr>
              <w:t xml:space="preserve"> в рамках Единого Методического дня по теме</w:t>
            </w:r>
            <w:proofErr w:type="gramStart"/>
            <w:r w:rsidRPr="00367F62">
              <w:rPr>
                <w:rFonts w:ascii="Times New Roman" w:hAnsi="Times New Roman"/>
                <w:bCs/>
                <w:shd w:val="clear" w:color="auto" w:fill="FFFFFF"/>
              </w:rPr>
              <w:t>«В</w:t>
            </w:r>
            <w:proofErr w:type="gramEnd"/>
            <w:r w:rsidRPr="00367F62">
              <w:rPr>
                <w:rFonts w:ascii="Times New Roman" w:hAnsi="Times New Roman"/>
                <w:bCs/>
                <w:shd w:val="clear" w:color="auto" w:fill="FFFFFF"/>
              </w:rPr>
              <w:t>оспитательный потенциал урока как средство формирования развивающейся личности»</w:t>
            </w:r>
          </w:p>
          <w:p w:rsidR="00B0699E" w:rsidRPr="0092441D" w:rsidRDefault="0066084D" w:rsidP="0092441D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340" w:hanging="343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Выступление на</w:t>
            </w:r>
            <w:r w:rsidR="00B0699E" w:rsidRPr="0092441D">
              <w:rPr>
                <w:rFonts w:ascii="Times New Roman" w:hAnsi="Times New Roman"/>
              </w:rPr>
              <w:t xml:space="preserve"> научно -  практической конференции педагогических работников по теме </w:t>
            </w:r>
            <w:hyperlink r:id="rId6" w:history="1">
              <w:r w:rsidR="00367F62" w:rsidRPr="00367F62">
                <w:rPr>
                  <w:rStyle w:val="a7"/>
                  <w:rFonts w:ascii="Times New Roman" w:hAnsi="Times New Roman"/>
                  <w:color w:val="000000" w:themeColor="text1"/>
                  <w:u w:val="none"/>
                </w:rPr>
                <w:t>«Личностно-ориентированный подход как важное условие эффективности процесса обучения»</w:t>
              </w:r>
            </w:hyperlink>
            <w:r w:rsidR="00367F62" w:rsidRPr="00367F62">
              <w:rPr>
                <w:rFonts w:ascii="Times New Roman" w:hAnsi="Times New Roman"/>
                <w:color w:val="000000" w:themeColor="text1"/>
              </w:rPr>
              <w:t>.</w:t>
            </w:r>
            <w:r w:rsidR="00367F62" w:rsidRPr="00367F62">
              <w:rPr>
                <w:color w:val="000000" w:themeColor="text1"/>
                <w:shd w:val="clear" w:color="auto" w:fill="FFFFFF"/>
              </w:rPr>
              <w:t>      </w:t>
            </w:r>
          </w:p>
          <w:p w:rsidR="000D0E4B" w:rsidRDefault="000D0E4B" w:rsidP="0092441D">
            <w:pPr>
              <w:pStyle w:val="a5"/>
              <w:numPr>
                <w:ilvl w:val="1"/>
                <w:numId w:val="11"/>
              </w:numPr>
              <w:spacing w:after="0"/>
              <w:ind w:left="340" w:hanging="343"/>
              <w:jc w:val="both"/>
              <w:rPr>
                <w:rFonts w:ascii="Times New Roman" w:hAnsi="Times New Roman"/>
              </w:rPr>
            </w:pPr>
            <w:r w:rsidRPr="000D0E4B">
              <w:rPr>
                <w:rFonts w:ascii="Times New Roman" w:hAnsi="Times New Roman"/>
              </w:rPr>
              <w:t>Участие в</w:t>
            </w:r>
            <w:r w:rsidR="0066084D">
              <w:rPr>
                <w:rFonts w:ascii="Times New Roman" w:hAnsi="Times New Roman"/>
              </w:rPr>
              <w:t xml:space="preserve"> обучающих семинарах</w:t>
            </w:r>
            <w:r w:rsidR="00B0699E" w:rsidRPr="000D0E4B">
              <w:rPr>
                <w:rFonts w:ascii="Times New Roman" w:hAnsi="Times New Roman"/>
              </w:rPr>
              <w:t xml:space="preserve"> по темам:</w:t>
            </w:r>
          </w:p>
          <w:p w:rsidR="000D0E4B" w:rsidRPr="000D0E4B" w:rsidRDefault="000D0E4B" w:rsidP="000D0E4B">
            <w:pPr>
              <w:pStyle w:val="a5"/>
              <w:spacing w:after="0" w:line="240" w:lineRule="auto"/>
              <w:ind w:left="340"/>
              <w:rPr>
                <w:rFonts w:ascii="Times New Roman" w:hAnsi="Times New Roman"/>
              </w:rPr>
            </w:pPr>
            <w:r w:rsidRPr="000D0E4B">
              <w:rPr>
                <w:rFonts w:ascii="Times New Roman" w:hAnsi="Times New Roman"/>
              </w:rPr>
              <w:t>- «</w:t>
            </w:r>
            <w:proofErr w:type="spellStart"/>
            <w:r w:rsidRPr="000D0E4B">
              <w:rPr>
                <w:rFonts w:ascii="Times New Roman" w:hAnsi="Times New Roman"/>
                <w:bCs/>
              </w:rPr>
              <w:t>Softskills</w:t>
            </w:r>
            <w:proofErr w:type="spellEnd"/>
            <w:r w:rsidRPr="000D0E4B">
              <w:rPr>
                <w:rFonts w:ascii="Times New Roman" w:hAnsi="Times New Roman"/>
                <w:bCs/>
              </w:rPr>
              <w:t xml:space="preserve"> современного педагога в условиях глобальных вызовов XXI века</w:t>
            </w:r>
          </w:p>
          <w:p w:rsidR="000D0E4B" w:rsidRDefault="000D0E4B" w:rsidP="000D0E4B">
            <w:pPr>
              <w:pStyle w:val="a5"/>
              <w:spacing w:after="0" w:line="240" w:lineRule="auto"/>
              <w:ind w:left="340"/>
              <w:rPr>
                <w:rFonts w:ascii="Times New Roman" w:hAnsi="Times New Roman"/>
                <w:bCs/>
              </w:rPr>
            </w:pPr>
            <w:r w:rsidRPr="000D0E4B">
              <w:rPr>
                <w:rFonts w:ascii="Times New Roman" w:hAnsi="Times New Roman"/>
              </w:rPr>
              <w:t xml:space="preserve">- </w:t>
            </w:r>
            <w:r w:rsidRPr="000D0E4B">
              <w:rPr>
                <w:rStyle w:val="c9"/>
                <w:rFonts w:ascii="Times New Roman" w:hAnsi="Times New Roman"/>
                <w:shd w:val="clear" w:color="auto" w:fill="FFFFFF"/>
              </w:rPr>
              <w:t> </w:t>
            </w:r>
            <w:r w:rsidRPr="000D0E4B">
              <w:rPr>
                <w:rStyle w:val="c5"/>
                <w:rFonts w:ascii="Times New Roman" w:hAnsi="Times New Roman"/>
                <w:iCs/>
                <w:shd w:val="clear" w:color="auto" w:fill="FFFFFF"/>
              </w:rPr>
              <w:t>«</w:t>
            </w:r>
            <w:r w:rsidRPr="000D0E4B">
              <w:rPr>
                <w:rFonts w:ascii="Times New Roman" w:hAnsi="Times New Roman"/>
                <w:bCs/>
              </w:rPr>
              <w:t>Цифровая трансформация образования: перспективы и новые возможности».</w:t>
            </w:r>
          </w:p>
          <w:p w:rsidR="000D0E4B" w:rsidRPr="000D0E4B" w:rsidRDefault="000D0E4B" w:rsidP="000D0E4B">
            <w:pPr>
              <w:pStyle w:val="a5"/>
              <w:numPr>
                <w:ilvl w:val="1"/>
                <w:numId w:val="11"/>
              </w:numPr>
              <w:spacing w:after="0"/>
              <w:ind w:left="201" w:hanging="139"/>
              <w:jc w:val="both"/>
              <w:rPr>
                <w:rFonts w:ascii="Times New Roman" w:hAnsi="Times New Roman"/>
              </w:rPr>
            </w:pPr>
            <w:r w:rsidRPr="000D0E4B">
              <w:rPr>
                <w:rFonts w:ascii="Times New Roman" w:hAnsi="Times New Roman"/>
              </w:rPr>
              <w:t>Участие в конкурсе профессионального мастерства педагогических</w:t>
            </w:r>
            <w:r>
              <w:rPr>
                <w:rFonts w:ascii="Times New Roman" w:hAnsi="Times New Roman"/>
              </w:rPr>
              <w:t xml:space="preserve"> работников «Педагог года – 2023</w:t>
            </w:r>
            <w:r w:rsidRPr="000D0E4B">
              <w:rPr>
                <w:rFonts w:ascii="Times New Roman" w:hAnsi="Times New Roman"/>
              </w:rPr>
              <w:t>».</w:t>
            </w:r>
          </w:p>
          <w:p w:rsidR="000D0E4B" w:rsidRPr="000D0E4B" w:rsidRDefault="000D0E4B" w:rsidP="000D0E4B">
            <w:pPr>
              <w:pStyle w:val="a5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  <w:r>
              <w:t>По плану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  <w:r>
              <w:t>По плану</w:t>
            </w:r>
          </w:p>
          <w:p w:rsidR="001D376D" w:rsidRDefault="001D376D" w:rsidP="00105BA5">
            <w:pPr>
              <w:jc w:val="center"/>
            </w:pPr>
            <w:r>
              <w:t>По плану</w:t>
            </w:r>
          </w:p>
          <w:p w:rsidR="001D376D" w:rsidRDefault="001D376D" w:rsidP="00C52FBF">
            <w:pPr>
              <w:jc w:val="center"/>
            </w:pPr>
            <w:r>
              <w:t>По плану</w:t>
            </w:r>
          </w:p>
          <w:p w:rsidR="001D376D" w:rsidRDefault="001D376D" w:rsidP="00C52FBF">
            <w:pPr>
              <w:jc w:val="center"/>
            </w:pPr>
            <w:r>
              <w:t>По плану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1D432C">
            <w:pPr>
              <w:jc w:val="center"/>
            </w:pPr>
            <w:r>
              <w:t>Октябрь 20</w:t>
            </w:r>
            <w:r w:rsidR="005B4F61">
              <w:t>2</w:t>
            </w:r>
            <w:r w:rsidR="00367F62">
              <w:t>2</w:t>
            </w:r>
          </w:p>
          <w:p w:rsidR="001D376D" w:rsidRDefault="001D376D" w:rsidP="001D432C">
            <w:pPr>
              <w:jc w:val="center"/>
            </w:pPr>
          </w:p>
          <w:p w:rsidR="001D376D" w:rsidRDefault="001D376D" w:rsidP="001D432C">
            <w:pPr>
              <w:jc w:val="center"/>
            </w:pPr>
          </w:p>
          <w:p w:rsidR="005B4F61" w:rsidRDefault="005B4F61" w:rsidP="00367F62"/>
          <w:p w:rsidR="00B0699E" w:rsidRDefault="00B0699E" w:rsidP="001D432C">
            <w:pPr>
              <w:jc w:val="center"/>
            </w:pPr>
          </w:p>
          <w:p w:rsidR="00B0699E" w:rsidRDefault="00B0699E" w:rsidP="001D432C">
            <w:pPr>
              <w:jc w:val="center"/>
            </w:pPr>
          </w:p>
          <w:p w:rsidR="00B0699E" w:rsidRDefault="00367F62" w:rsidP="001D432C">
            <w:pPr>
              <w:jc w:val="center"/>
            </w:pPr>
            <w:r>
              <w:t>Январь 2023</w:t>
            </w:r>
          </w:p>
          <w:p w:rsidR="00B0699E" w:rsidRDefault="00B0699E" w:rsidP="001D432C">
            <w:pPr>
              <w:jc w:val="center"/>
            </w:pPr>
          </w:p>
          <w:p w:rsidR="00B0699E" w:rsidRDefault="00B0699E" w:rsidP="000D0E4B"/>
          <w:p w:rsidR="00B0699E" w:rsidRDefault="00B0699E" w:rsidP="001D432C">
            <w:pPr>
              <w:jc w:val="center"/>
            </w:pPr>
          </w:p>
          <w:p w:rsidR="00B0699E" w:rsidRDefault="000D0E4B" w:rsidP="001D432C">
            <w:pPr>
              <w:jc w:val="center"/>
            </w:pPr>
            <w:r>
              <w:t>Октябрь 2022</w:t>
            </w:r>
          </w:p>
          <w:p w:rsidR="00B0699E" w:rsidRDefault="00B0699E" w:rsidP="001D432C">
            <w:pPr>
              <w:jc w:val="center"/>
            </w:pPr>
          </w:p>
          <w:p w:rsidR="00B0699E" w:rsidRDefault="00B0699E" w:rsidP="001D432C">
            <w:pPr>
              <w:jc w:val="center"/>
            </w:pPr>
          </w:p>
          <w:p w:rsidR="00B0699E" w:rsidRDefault="000D0E4B" w:rsidP="001D432C">
            <w:pPr>
              <w:jc w:val="center"/>
            </w:pPr>
            <w:r>
              <w:t>Февраль 2023</w:t>
            </w:r>
          </w:p>
          <w:p w:rsidR="001D376D" w:rsidRDefault="001D376D" w:rsidP="001D432C">
            <w:pPr>
              <w:jc w:val="center"/>
            </w:pPr>
          </w:p>
          <w:p w:rsidR="00F9014E" w:rsidRDefault="00F9014E" w:rsidP="001D432C">
            <w:pPr>
              <w:jc w:val="center"/>
            </w:pPr>
          </w:p>
          <w:p w:rsidR="000D0E4B" w:rsidRPr="00DE5F64" w:rsidRDefault="000D0E4B" w:rsidP="000D0E4B">
            <w:r>
              <w:t xml:space="preserve">   Апрель 2023</w:t>
            </w:r>
          </w:p>
        </w:tc>
        <w:tc>
          <w:tcPr>
            <w:tcW w:w="2126" w:type="dxa"/>
          </w:tcPr>
          <w:p w:rsidR="001D376D" w:rsidRDefault="001D376D" w:rsidP="00105BA5">
            <w:pPr>
              <w:jc w:val="center"/>
            </w:pPr>
          </w:p>
          <w:p w:rsidR="001D376D" w:rsidRDefault="001D376D" w:rsidP="00105BA5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C52FBF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324F5B">
            <w:pPr>
              <w:jc w:val="center"/>
            </w:pPr>
            <w:r>
              <w:t>Члены ПЦК</w:t>
            </w:r>
          </w:p>
          <w:p w:rsidR="001D376D" w:rsidRDefault="001D376D" w:rsidP="00105BA5">
            <w:pPr>
              <w:jc w:val="center"/>
            </w:pPr>
          </w:p>
          <w:p w:rsidR="001D376D" w:rsidRDefault="001D376D" w:rsidP="00367F62"/>
          <w:p w:rsidR="00367F62" w:rsidRDefault="00367F62" w:rsidP="00367F62"/>
          <w:p w:rsidR="001D376D" w:rsidRDefault="001D376D" w:rsidP="00C65EF7">
            <w:pPr>
              <w:jc w:val="center"/>
            </w:pPr>
            <w:r>
              <w:t>Члены ПЦК</w:t>
            </w:r>
          </w:p>
          <w:p w:rsidR="001D376D" w:rsidRDefault="001D376D" w:rsidP="00C65EF7">
            <w:pPr>
              <w:jc w:val="center"/>
            </w:pPr>
          </w:p>
          <w:p w:rsidR="00B0699E" w:rsidRDefault="00B0699E" w:rsidP="00C65EF7">
            <w:pPr>
              <w:jc w:val="center"/>
            </w:pPr>
          </w:p>
          <w:p w:rsidR="00B0699E" w:rsidRDefault="00B0699E" w:rsidP="00B0699E">
            <w:pPr>
              <w:jc w:val="center"/>
            </w:pPr>
            <w:r>
              <w:t>Члены ПЦК</w:t>
            </w:r>
          </w:p>
          <w:p w:rsidR="00B0699E" w:rsidRDefault="00B0699E" w:rsidP="00B0699E">
            <w:pPr>
              <w:jc w:val="center"/>
            </w:pPr>
          </w:p>
          <w:p w:rsidR="00B0699E" w:rsidRDefault="00B0699E" w:rsidP="00B0699E">
            <w:pPr>
              <w:jc w:val="center"/>
            </w:pPr>
          </w:p>
          <w:p w:rsidR="00B0699E" w:rsidRDefault="00B0699E" w:rsidP="000D0E4B"/>
          <w:p w:rsidR="00B0699E" w:rsidRDefault="00B0699E" w:rsidP="00B0699E">
            <w:pPr>
              <w:jc w:val="center"/>
            </w:pPr>
            <w:r>
              <w:t>Члены ПЦК</w:t>
            </w:r>
          </w:p>
          <w:p w:rsidR="00B0699E" w:rsidRDefault="00B0699E" w:rsidP="00B0699E">
            <w:pPr>
              <w:jc w:val="center"/>
            </w:pPr>
          </w:p>
          <w:p w:rsidR="00B0699E" w:rsidRDefault="00B0699E" w:rsidP="00B0699E">
            <w:pPr>
              <w:jc w:val="center"/>
            </w:pPr>
          </w:p>
          <w:p w:rsidR="00D25D36" w:rsidRDefault="00B0699E" w:rsidP="00B0699E">
            <w:pPr>
              <w:jc w:val="center"/>
            </w:pPr>
            <w:r>
              <w:t>Члены ПЦК</w:t>
            </w:r>
          </w:p>
          <w:p w:rsidR="000D0E4B" w:rsidRDefault="000D0E4B" w:rsidP="00B0699E">
            <w:pPr>
              <w:jc w:val="center"/>
            </w:pPr>
          </w:p>
          <w:p w:rsidR="000D0E4B" w:rsidRPr="00DE5F64" w:rsidRDefault="000D0E4B" w:rsidP="00B0699E">
            <w:pPr>
              <w:jc w:val="center"/>
            </w:pPr>
            <w:r>
              <w:t>Члены ПЦК</w:t>
            </w:r>
          </w:p>
        </w:tc>
      </w:tr>
      <w:tr w:rsidR="001D376D" w:rsidRPr="000041F7" w:rsidTr="002B7BE4">
        <w:trPr>
          <w:trHeight w:val="3923"/>
        </w:trPr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 w:rsidRPr="000041F7">
              <w:t>5.</w:t>
            </w:r>
          </w:p>
        </w:tc>
        <w:tc>
          <w:tcPr>
            <w:tcW w:w="5496" w:type="dxa"/>
          </w:tcPr>
          <w:p w:rsidR="001D376D" w:rsidRPr="0066689F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EC1799" w:rsidRPr="00EC1799" w:rsidRDefault="00EC1799" w:rsidP="00EC1799">
            <w:pPr>
              <w:pStyle w:val="a5"/>
              <w:numPr>
                <w:ilvl w:val="0"/>
                <w:numId w:val="12"/>
              </w:numPr>
              <w:tabs>
                <w:tab w:val="left" w:pos="7965"/>
              </w:tabs>
              <w:rPr>
                <w:vanish/>
              </w:rPr>
            </w:pPr>
          </w:p>
          <w:p w:rsidR="00EC1799" w:rsidRPr="00EC1799" w:rsidRDefault="00EC1799" w:rsidP="00EC1799">
            <w:pPr>
              <w:pStyle w:val="a5"/>
              <w:numPr>
                <w:ilvl w:val="0"/>
                <w:numId w:val="12"/>
              </w:numPr>
              <w:tabs>
                <w:tab w:val="left" w:pos="7965"/>
              </w:tabs>
              <w:rPr>
                <w:vanish/>
              </w:rPr>
            </w:pPr>
          </w:p>
          <w:p w:rsidR="00EC1799" w:rsidRPr="00EC1799" w:rsidRDefault="00EC1799" w:rsidP="00EC1799">
            <w:pPr>
              <w:pStyle w:val="a5"/>
              <w:numPr>
                <w:ilvl w:val="0"/>
                <w:numId w:val="12"/>
              </w:numPr>
              <w:tabs>
                <w:tab w:val="left" w:pos="7965"/>
              </w:tabs>
              <w:rPr>
                <w:vanish/>
              </w:rPr>
            </w:pPr>
          </w:p>
          <w:p w:rsidR="00EC1799" w:rsidRPr="00EC1799" w:rsidRDefault="00EC1799" w:rsidP="00EC1799">
            <w:pPr>
              <w:pStyle w:val="a5"/>
              <w:numPr>
                <w:ilvl w:val="0"/>
                <w:numId w:val="12"/>
              </w:numPr>
              <w:tabs>
                <w:tab w:val="left" w:pos="7965"/>
              </w:tabs>
              <w:rPr>
                <w:vanish/>
              </w:rPr>
            </w:pPr>
          </w:p>
          <w:p w:rsidR="00EC1799" w:rsidRPr="00EC1799" w:rsidRDefault="00EC1799" w:rsidP="00EC1799">
            <w:pPr>
              <w:pStyle w:val="a5"/>
              <w:numPr>
                <w:ilvl w:val="0"/>
                <w:numId w:val="12"/>
              </w:numPr>
              <w:tabs>
                <w:tab w:val="left" w:pos="7965"/>
              </w:tabs>
              <w:rPr>
                <w:vanish/>
              </w:rPr>
            </w:pPr>
          </w:p>
          <w:p w:rsidR="00EC1799" w:rsidRPr="00EC1799" w:rsidRDefault="000D0E4B" w:rsidP="00EC1799">
            <w:pPr>
              <w:pStyle w:val="a5"/>
              <w:numPr>
                <w:ilvl w:val="1"/>
                <w:numId w:val="12"/>
              </w:numPr>
              <w:tabs>
                <w:tab w:val="left" w:pos="7965"/>
              </w:tabs>
              <w:ind w:left="484" w:hanging="425"/>
              <w:rPr>
                <w:rFonts w:ascii="Times New Roman" w:hAnsi="Times New Roman"/>
              </w:rPr>
            </w:pPr>
            <w:r w:rsidRPr="00EC1799">
              <w:rPr>
                <w:rFonts w:ascii="Times New Roman" w:hAnsi="Times New Roman"/>
              </w:rPr>
              <w:t xml:space="preserve">Подготовка студентов к </w:t>
            </w:r>
            <w:r w:rsidR="001D376D" w:rsidRPr="00EC1799">
              <w:rPr>
                <w:rFonts w:ascii="Times New Roman" w:hAnsi="Times New Roman"/>
              </w:rPr>
              <w:t>научно – практической конференции обучающихся «В мир поиска, в мир творчества, в мир науки».</w:t>
            </w:r>
          </w:p>
          <w:p w:rsidR="001D376D" w:rsidRPr="00EC1799" w:rsidRDefault="001D376D" w:rsidP="00EC1799">
            <w:pPr>
              <w:pStyle w:val="a5"/>
              <w:numPr>
                <w:ilvl w:val="1"/>
                <w:numId w:val="12"/>
              </w:numPr>
              <w:tabs>
                <w:tab w:val="left" w:pos="7965"/>
              </w:tabs>
              <w:ind w:left="484" w:hanging="425"/>
              <w:rPr>
                <w:rFonts w:ascii="Times New Roman" w:hAnsi="Times New Roman"/>
              </w:rPr>
            </w:pPr>
            <w:r w:rsidRPr="00EC1799">
              <w:rPr>
                <w:rFonts w:ascii="Times New Roman" w:hAnsi="Times New Roman"/>
              </w:rPr>
              <w:t>Подготовка студентов к участию в областных научно-практических конференциях.</w:t>
            </w:r>
          </w:p>
          <w:p w:rsidR="001D376D" w:rsidRPr="00EC1799" w:rsidRDefault="001D376D" w:rsidP="00EC1799">
            <w:pPr>
              <w:pStyle w:val="a5"/>
              <w:numPr>
                <w:ilvl w:val="1"/>
                <w:numId w:val="12"/>
              </w:numPr>
              <w:tabs>
                <w:tab w:val="left" w:pos="7965"/>
              </w:tabs>
              <w:ind w:left="484" w:hanging="425"/>
              <w:rPr>
                <w:rFonts w:ascii="Times New Roman" w:hAnsi="Times New Roman"/>
              </w:rPr>
            </w:pPr>
            <w:r w:rsidRPr="00EC1799">
              <w:rPr>
                <w:rFonts w:ascii="Times New Roman" w:hAnsi="Times New Roman"/>
              </w:rPr>
              <w:t>Участие в региональных конкурсах.</w:t>
            </w:r>
          </w:p>
          <w:p w:rsidR="001D376D" w:rsidRPr="00EC1799" w:rsidRDefault="001D376D" w:rsidP="00EC1799">
            <w:pPr>
              <w:pStyle w:val="a5"/>
              <w:numPr>
                <w:ilvl w:val="1"/>
                <w:numId w:val="12"/>
              </w:numPr>
              <w:ind w:left="484" w:hanging="425"/>
              <w:rPr>
                <w:rFonts w:ascii="Times New Roman" w:hAnsi="Times New Roman"/>
              </w:rPr>
            </w:pPr>
            <w:r w:rsidRPr="00EC1799">
              <w:rPr>
                <w:rFonts w:ascii="Times New Roman" w:hAnsi="Times New Roman"/>
              </w:rPr>
              <w:t>Проведение олимпиады по дисциплинам технического профиля</w:t>
            </w:r>
          </w:p>
          <w:p w:rsidR="001D376D" w:rsidRPr="004F4315" w:rsidRDefault="001D376D" w:rsidP="00984399">
            <w:pPr>
              <w:pStyle w:val="a5"/>
              <w:numPr>
                <w:ilvl w:val="1"/>
                <w:numId w:val="12"/>
              </w:numPr>
              <w:ind w:left="484" w:hanging="425"/>
              <w:rPr>
                <w:rFonts w:ascii="Times New Roman" w:hAnsi="Times New Roman"/>
              </w:rPr>
            </w:pPr>
            <w:r w:rsidRPr="00EC1799">
              <w:rPr>
                <w:rFonts w:ascii="Times New Roman" w:hAnsi="Times New Roman"/>
              </w:rPr>
              <w:t xml:space="preserve">Подготовка студентов к участию в региональном чемпионате в </w:t>
            </w:r>
            <w:proofErr w:type="spellStart"/>
            <w:r w:rsidRPr="00EC1799">
              <w:rPr>
                <w:rFonts w:ascii="Times New Roman" w:hAnsi="Times New Roman"/>
                <w:lang w:val="en-US"/>
              </w:rPr>
              <w:t>WorldSkillsRussia</w:t>
            </w:r>
            <w:proofErr w:type="spellEnd"/>
          </w:p>
        </w:tc>
        <w:tc>
          <w:tcPr>
            <w:tcW w:w="1868" w:type="dxa"/>
          </w:tcPr>
          <w:p w:rsidR="001D376D" w:rsidRPr="00232889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Pr="00232889" w:rsidRDefault="001D376D" w:rsidP="005A2AC9">
            <w:pPr>
              <w:tabs>
                <w:tab w:val="left" w:pos="7965"/>
              </w:tabs>
              <w:jc w:val="center"/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Pr="00DE5F64" w:rsidRDefault="001D376D" w:rsidP="005A2AC9">
            <w:pPr>
              <w:tabs>
                <w:tab w:val="left" w:pos="7965"/>
              </w:tabs>
            </w:pPr>
            <w:r>
              <w:t>Февраль 20</w:t>
            </w:r>
            <w:r w:rsidR="00D25D36">
              <w:t>2</w:t>
            </w:r>
            <w:r w:rsidR="000D0E4B">
              <w:t>2</w:t>
            </w:r>
            <w:r>
              <w:t xml:space="preserve"> г.</w:t>
            </w: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  <w:r>
              <w:t>В течение года</w:t>
            </w:r>
          </w:p>
          <w:p w:rsidR="001D376D" w:rsidRDefault="001D376D" w:rsidP="005D6382">
            <w:pPr>
              <w:tabs>
                <w:tab w:val="left" w:pos="7965"/>
              </w:tabs>
            </w:pPr>
          </w:p>
          <w:p w:rsidR="001D376D" w:rsidRDefault="001D376D" w:rsidP="005D6382">
            <w:pPr>
              <w:tabs>
                <w:tab w:val="left" w:pos="7965"/>
              </w:tabs>
            </w:pPr>
            <w:r>
              <w:t>В течение года</w:t>
            </w:r>
          </w:p>
          <w:p w:rsidR="001D376D" w:rsidRDefault="001D376D" w:rsidP="00232889">
            <w:pPr>
              <w:tabs>
                <w:tab w:val="left" w:pos="7965"/>
              </w:tabs>
            </w:pPr>
            <w:r>
              <w:t>В течение год</w:t>
            </w:r>
            <w:r w:rsidR="004F4315">
              <w:t>а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EC1799" w:rsidRDefault="00EC1799" w:rsidP="005D6382">
            <w:pPr>
              <w:tabs>
                <w:tab w:val="left" w:pos="7965"/>
              </w:tabs>
              <w:jc w:val="center"/>
            </w:pPr>
          </w:p>
          <w:p w:rsidR="001D376D" w:rsidRPr="00DE5F64" w:rsidRDefault="00EC1799" w:rsidP="004F4315">
            <w:pPr>
              <w:tabs>
                <w:tab w:val="left" w:pos="7965"/>
              </w:tabs>
              <w:jc w:val="center"/>
            </w:pPr>
            <w:r>
              <w:t>В течени</w:t>
            </w:r>
            <w:r w:rsidR="004F4315">
              <w:t>е</w:t>
            </w:r>
            <w:r>
              <w:t xml:space="preserve"> года</w:t>
            </w:r>
            <w:r w:rsidR="001D376D">
              <w:t>.</w:t>
            </w:r>
          </w:p>
        </w:tc>
        <w:tc>
          <w:tcPr>
            <w:tcW w:w="2126" w:type="dxa"/>
          </w:tcPr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A2AC9">
            <w:pPr>
              <w:tabs>
                <w:tab w:val="left" w:pos="7965"/>
              </w:tabs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AC5777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D376D" w:rsidRDefault="001D376D" w:rsidP="005D6382">
            <w:pPr>
              <w:tabs>
                <w:tab w:val="left" w:pos="7965"/>
              </w:tabs>
              <w:jc w:val="center"/>
            </w:pPr>
          </w:p>
          <w:p w:rsidR="00EC1799" w:rsidRDefault="00EC1799" w:rsidP="005D6382">
            <w:pPr>
              <w:tabs>
                <w:tab w:val="left" w:pos="7965"/>
              </w:tabs>
              <w:jc w:val="center"/>
            </w:pPr>
          </w:p>
          <w:p w:rsidR="001D376D" w:rsidRPr="005B5708" w:rsidRDefault="000D0E4B" w:rsidP="004F4315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</w:tc>
      </w:tr>
      <w:tr w:rsidR="001D376D" w:rsidRPr="000041F7" w:rsidTr="00BB6475">
        <w:trPr>
          <w:trHeight w:val="705"/>
        </w:trPr>
        <w:tc>
          <w:tcPr>
            <w:tcW w:w="717" w:type="dxa"/>
          </w:tcPr>
          <w:p w:rsidR="001D376D" w:rsidRPr="000041F7" w:rsidRDefault="001D376D" w:rsidP="005A2AC9">
            <w:pPr>
              <w:tabs>
                <w:tab w:val="left" w:pos="7965"/>
              </w:tabs>
              <w:jc w:val="center"/>
            </w:pPr>
            <w:r>
              <w:t>6.</w:t>
            </w:r>
          </w:p>
        </w:tc>
        <w:tc>
          <w:tcPr>
            <w:tcW w:w="5496" w:type="dxa"/>
          </w:tcPr>
          <w:p w:rsidR="001D376D" w:rsidRPr="0066689F" w:rsidRDefault="001D376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>Общественная работа:</w:t>
            </w:r>
          </w:p>
          <w:p w:rsidR="00EC1799" w:rsidRPr="00EC1799" w:rsidRDefault="00EC1799" w:rsidP="00EC1799">
            <w:pPr>
              <w:pStyle w:val="a5"/>
              <w:numPr>
                <w:ilvl w:val="0"/>
                <w:numId w:val="13"/>
              </w:numPr>
              <w:jc w:val="both"/>
              <w:rPr>
                <w:vanish/>
              </w:rPr>
            </w:pPr>
          </w:p>
          <w:p w:rsidR="00EC1799" w:rsidRPr="00EC1799" w:rsidRDefault="00EC1799" w:rsidP="00EC1799">
            <w:pPr>
              <w:pStyle w:val="a5"/>
              <w:numPr>
                <w:ilvl w:val="0"/>
                <w:numId w:val="13"/>
              </w:numPr>
              <w:jc w:val="both"/>
              <w:rPr>
                <w:vanish/>
              </w:rPr>
            </w:pPr>
          </w:p>
          <w:p w:rsidR="00EC1799" w:rsidRPr="00EC1799" w:rsidRDefault="00EC1799" w:rsidP="00EC1799">
            <w:pPr>
              <w:pStyle w:val="a5"/>
              <w:numPr>
                <w:ilvl w:val="0"/>
                <w:numId w:val="13"/>
              </w:numPr>
              <w:jc w:val="both"/>
              <w:rPr>
                <w:vanish/>
              </w:rPr>
            </w:pPr>
          </w:p>
          <w:p w:rsidR="00EC1799" w:rsidRPr="00EC1799" w:rsidRDefault="00EC1799" w:rsidP="00EC1799">
            <w:pPr>
              <w:pStyle w:val="a5"/>
              <w:numPr>
                <w:ilvl w:val="0"/>
                <w:numId w:val="13"/>
              </w:numPr>
              <w:jc w:val="both"/>
              <w:rPr>
                <w:vanish/>
              </w:rPr>
            </w:pPr>
          </w:p>
          <w:p w:rsidR="00EC1799" w:rsidRPr="00EC1799" w:rsidRDefault="00EC1799" w:rsidP="00EC1799">
            <w:pPr>
              <w:pStyle w:val="a5"/>
              <w:numPr>
                <w:ilvl w:val="0"/>
                <w:numId w:val="13"/>
              </w:numPr>
              <w:jc w:val="both"/>
              <w:rPr>
                <w:vanish/>
              </w:rPr>
            </w:pPr>
          </w:p>
          <w:p w:rsidR="00EC1799" w:rsidRPr="00EC1799" w:rsidRDefault="00EC1799" w:rsidP="00EC1799">
            <w:pPr>
              <w:pStyle w:val="a5"/>
              <w:numPr>
                <w:ilvl w:val="0"/>
                <w:numId w:val="13"/>
              </w:numPr>
              <w:jc w:val="both"/>
              <w:rPr>
                <w:vanish/>
              </w:rPr>
            </w:pPr>
          </w:p>
          <w:p w:rsidR="001D376D" w:rsidRPr="00EC1799" w:rsidRDefault="001D376D" w:rsidP="00EC1799">
            <w:pPr>
              <w:pStyle w:val="a5"/>
              <w:numPr>
                <w:ilvl w:val="1"/>
                <w:numId w:val="13"/>
              </w:numPr>
              <w:jc w:val="both"/>
              <w:rPr>
                <w:rFonts w:ascii="Times New Roman" w:hAnsi="Times New Roman"/>
              </w:rPr>
            </w:pPr>
            <w:r w:rsidRPr="00EC1799">
              <w:rPr>
                <w:rFonts w:ascii="Times New Roman" w:hAnsi="Times New Roman"/>
              </w:rPr>
              <w:t>Организовать работу</w:t>
            </w:r>
            <w:r w:rsidR="00EC1799" w:rsidRPr="00EC1799">
              <w:rPr>
                <w:rFonts w:ascii="Times New Roman" w:hAnsi="Times New Roman"/>
              </w:rPr>
              <w:t xml:space="preserve"> цикловой комиссии специальных дисциплин и мастеров производственного обучения технического профиля;</w:t>
            </w:r>
          </w:p>
          <w:p w:rsidR="001D376D" w:rsidRPr="00EC1799" w:rsidRDefault="001D376D" w:rsidP="00EC1799">
            <w:pPr>
              <w:pStyle w:val="a5"/>
              <w:numPr>
                <w:ilvl w:val="1"/>
                <w:numId w:val="13"/>
              </w:numPr>
              <w:tabs>
                <w:tab w:val="left" w:pos="7965"/>
              </w:tabs>
              <w:rPr>
                <w:rFonts w:ascii="Times New Roman" w:hAnsi="Times New Roman"/>
              </w:rPr>
            </w:pPr>
            <w:r w:rsidRPr="00EC1799">
              <w:rPr>
                <w:rFonts w:ascii="Times New Roman" w:hAnsi="Times New Roman"/>
              </w:rPr>
              <w:t>Руководитель ЦСПК</w:t>
            </w:r>
          </w:p>
          <w:p w:rsidR="001D376D" w:rsidRPr="00EC1799" w:rsidRDefault="001D376D" w:rsidP="006F4411">
            <w:pPr>
              <w:pStyle w:val="a5"/>
              <w:numPr>
                <w:ilvl w:val="1"/>
                <w:numId w:val="13"/>
              </w:numPr>
              <w:tabs>
                <w:tab w:val="left" w:pos="7965"/>
              </w:tabs>
              <w:spacing w:before="120" w:after="120" w:line="288" w:lineRule="auto"/>
              <w:rPr>
                <w:rFonts w:ascii="Times New Roman" w:hAnsi="Times New Roman"/>
              </w:rPr>
            </w:pPr>
            <w:r w:rsidRPr="00EC1799">
              <w:rPr>
                <w:rFonts w:ascii="Times New Roman" w:hAnsi="Times New Roman"/>
              </w:rPr>
              <w:t>Заведование кабинетом</w:t>
            </w:r>
          </w:p>
          <w:p w:rsidR="006F4411" w:rsidRPr="006F4411" w:rsidRDefault="006F4411" w:rsidP="006F4411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Учебный кабинет, лаборатория</w:t>
            </w:r>
            <w:r w:rsidRPr="00EC1799">
              <w:rPr>
                <w:rFonts w:ascii="Times New Roman" w:hAnsi="Times New Roman"/>
              </w:rPr>
              <w:t xml:space="preserve"> (№</w:t>
            </w:r>
            <w:r>
              <w:rPr>
                <w:rFonts w:ascii="Times New Roman" w:hAnsi="Times New Roman"/>
              </w:rPr>
              <w:t>37</w:t>
            </w:r>
            <w:r w:rsidRPr="00EC1799">
              <w:rPr>
                <w:rFonts w:ascii="Times New Roman" w:hAnsi="Times New Roman"/>
              </w:rPr>
              <w:t>)</w:t>
            </w:r>
          </w:p>
          <w:p w:rsidR="00A93FFC" w:rsidRPr="00EC1799" w:rsidRDefault="00A93FFC" w:rsidP="006F4411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 w:rsidRPr="00EC1799">
              <w:rPr>
                <w:rFonts w:ascii="Times New Roman" w:hAnsi="Times New Roman"/>
              </w:rPr>
              <w:t>Мастерская (№</w:t>
            </w:r>
            <w:r>
              <w:rPr>
                <w:rFonts w:ascii="Times New Roman" w:hAnsi="Times New Roman"/>
              </w:rPr>
              <w:t>48</w:t>
            </w:r>
            <w:r w:rsidRPr="00EC1799">
              <w:rPr>
                <w:rFonts w:ascii="Times New Roman" w:hAnsi="Times New Roman"/>
              </w:rPr>
              <w:t>)</w:t>
            </w:r>
          </w:p>
          <w:p w:rsidR="00A93FFC" w:rsidRPr="00EC1799" w:rsidRDefault="00A93FFC" w:rsidP="006F4411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 w:rsidRPr="00EC1799">
              <w:rPr>
                <w:rFonts w:ascii="Times New Roman" w:hAnsi="Times New Roman"/>
              </w:rPr>
              <w:t>Мастерская (№</w:t>
            </w:r>
            <w:r>
              <w:rPr>
                <w:rFonts w:ascii="Times New Roman" w:hAnsi="Times New Roman"/>
              </w:rPr>
              <w:t>46</w:t>
            </w:r>
            <w:r w:rsidRPr="00EC1799">
              <w:rPr>
                <w:rFonts w:ascii="Times New Roman" w:hAnsi="Times New Roman"/>
              </w:rPr>
              <w:t>)</w:t>
            </w:r>
          </w:p>
          <w:p w:rsidR="001D376D" w:rsidRDefault="00A93FFC" w:rsidP="006F4411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кабинет</w:t>
            </w:r>
            <w:r w:rsidR="001D376D" w:rsidRPr="00EC1799">
              <w:rPr>
                <w:rFonts w:ascii="Times New Roman" w:hAnsi="Times New Roman"/>
              </w:rPr>
              <w:t>(№</w:t>
            </w:r>
            <w:r>
              <w:rPr>
                <w:rFonts w:ascii="Times New Roman" w:hAnsi="Times New Roman"/>
              </w:rPr>
              <w:t>73</w:t>
            </w:r>
            <w:r w:rsidR="001D376D" w:rsidRPr="00EC1799">
              <w:rPr>
                <w:rFonts w:ascii="Times New Roman" w:hAnsi="Times New Roman"/>
              </w:rPr>
              <w:t>)</w:t>
            </w:r>
          </w:p>
          <w:p w:rsidR="005A5B1D" w:rsidRPr="00EC1799" w:rsidRDefault="005A5B1D" w:rsidP="006F4411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(№50)</w:t>
            </w:r>
          </w:p>
          <w:p w:rsidR="001D376D" w:rsidRPr="00EC1799" w:rsidRDefault="006F4411" w:rsidP="006F4411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(полигон) (</w:t>
            </w:r>
            <w:r w:rsidRPr="00EC1799">
              <w:rPr>
                <w:rFonts w:ascii="Times New Roman" w:hAnsi="Times New Roman"/>
              </w:rPr>
              <w:t>№47</w:t>
            </w:r>
            <w:r>
              <w:rPr>
                <w:rFonts w:ascii="Times New Roman" w:hAnsi="Times New Roman"/>
              </w:rPr>
              <w:t>)</w:t>
            </w:r>
          </w:p>
          <w:p w:rsidR="006F4411" w:rsidRPr="006F4411" w:rsidRDefault="006F4411" w:rsidP="006F4411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кабинет, лаборатория</w:t>
            </w:r>
            <w:r w:rsidRPr="00EC1799">
              <w:rPr>
                <w:rFonts w:ascii="Times New Roman" w:hAnsi="Times New Roman"/>
              </w:rPr>
              <w:t xml:space="preserve"> (№</w:t>
            </w:r>
            <w:r>
              <w:rPr>
                <w:rFonts w:ascii="Times New Roman" w:hAnsi="Times New Roman"/>
              </w:rPr>
              <w:t>36</w:t>
            </w:r>
            <w:r w:rsidRPr="00EC1799">
              <w:rPr>
                <w:rFonts w:ascii="Times New Roman" w:hAnsi="Times New Roman"/>
              </w:rPr>
              <w:t>)</w:t>
            </w:r>
          </w:p>
          <w:p w:rsidR="00022D36" w:rsidRPr="00A93FFC" w:rsidRDefault="006F4411" w:rsidP="006F4411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кабинет (№74</w:t>
            </w:r>
            <w:r w:rsidR="00022D36" w:rsidRPr="00A93FFC">
              <w:rPr>
                <w:rFonts w:ascii="Times New Roman" w:hAnsi="Times New Roman"/>
              </w:rPr>
              <w:t>)</w:t>
            </w:r>
          </w:p>
          <w:p w:rsidR="005A5B1D" w:rsidRPr="00A93FFC" w:rsidRDefault="005A5B1D" w:rsidP="005A5B1D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кабинет (№85</w:t>
            </w:r>
            <w:r w:rsidRPr="00A93FFC">
              <w:rPr>
                <w:rFonts w:ascii="Times New Roman" w:hAnsi="Times New Roman"/>
              </w:rPr>
              <w:t>)</w:t>
            </w:r>
          </w:p>
          <w:p w:rsidR="00022D36" w:rsidRDefault="005A5B1D" w:rsidP="006F4411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Мастерская (№ </w:t>
            </w:r>
            <w:r w:rsidR="00022D36" w:rsidRPr="00EC1799">
              <w:rPr>
                <w:rFonts w:ascii="Times New Roman" w:hAnsi="Times New Roman"/>
              </w:rPr>
              <w:t>51)</w:t>
            </w:r>
          </w:p>
          <w:p w:rsidR="005A5B1D" w:rsidRPr="005A5B1D" w:rsidRDefault="005A5B1D" w:rsidP="005A5B1D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кабинет, лаборатория</w:t>
            </w:r>
            <w:r w:rsidRPr="00EC1799">
              <w:rPr>
                <w:rFonts w:ascii="Times New Roman" w:hAnsi="Times New Roman"/>
              </w:rPr>
              <w:t xml:space="preserve"> (№</w:t>
            </w:r>
            <w:r>
              <w:rPr>
                <w:rFonts w:ascii="Times New Roman" w:hAnsi="Times New Roman"/>
              </w:rPr>
              <w:t>45</w:t>
            </w:r>
            <w:r w:rsidRPr="00EC1799">
              <w:rPr>
                <w:rFonts w:ascii="Times New Roman" w:hAnsi="Times New Roman"/>
              </w:rPr>
              <w:t>)</w:t>
            </w:r>
          </w:p>
          <w:p w:rsidR="001D376D" w:rsidRPr="00EC1799" w:rsidRDefault="005A5B1D" w:rsidP="006F4411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(№49</w:t>
            </w:r>
            <w:r w:rsidR="00022D36" w:rsidRPr="00EC1799">
              <w:rPr>
                <w:rFonts w:ascii="Times New Roman" w:hAnsi="Times New Roman"/>
              </w:rPr>
              <w:t>)</w:t>
            </w:r>
          </w:p>
          <w:p w:rsidR="00022D36" w:rsidRPr="00EC1799" w:rsidRDefault="00022D36" w:rsidP="006F4411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  <w:rPr>
                <w:rFonts w:ascii="Times New Roman" w:hAnsi="Times New Roman"/>
              </w:rPr>
            </w:pPr>
            <w:r w:rsidRPr="00EC1799">
              <w:rPr>
                <w:rFonts w:ascii="Times New Roman" w:hAnsi="Times New Roman"/>
              </w:rPr>
              <w:t>Мастерская (№</w:t>
            </w:r>
            <w:r w:rsidR="006515B2" w:rsidRPr="00EC1799">
              <w:rPr>
                <w:rFonts w:ascii="Times New Roman" w:hAnsi="Times New Roman"/>
              </w:rPr>
              <w:t>52</w:t>
            </w:r>
            <w:r w:rsidRPr="00EC1799">
              <w:rPr>
                <w:rFonts w:ascii="Times New Roman" w:hAnsi="Times New Roman"/>
              </w:rPr>
              <w:t>)</w:t>
            </w:r>
          </w:p>
          <w:p w:rsidR="00022D36" w:rsidRPr="000041F7" w:rsidRDefault="005A5B1D" w:rsidP="006F4411">
            <w:pPr>
              <w:pStyle w:val="a5"/>
              <w:numPr>
                <w:ilvl w:val="0"/>
                <w:numId w:val="14"/>
              </w:numPr>
              <w:tabs>
                <w:tab w:val="left" w:pos="7965"/>
              </w:tabs>
              <w:spacing w:before="120" w:after="120" w:line="360" w:lineRule="auto"/>
              <w:ind w:left="1077" w:hanging="357"/>
            </w:pPr>
            <w:r>
              <w:rPr>
                <w:rFonts w:ascii="Times New Roman" w:hAnsi="Times New Roman"/>
              </w:rPr>
              <w:t>Учебный кабинет, лаборатория(№76/77</w:t>
            </w:r>
            <w:r w:rsidR="00022D36" w:rsidRPr="00EC1799">
              <w:rPr>
                <w:rFonts w:ascii="Times New Roman" w:hAnsi="Times New Roman"/>
              </w:rPr>
              <w:t>)</w:t>
            </w:r>
          </w:p>
        </w:tc>
        <w:tc>
          <w:tcPr>
            <w:tcW w:w="1868" w:type="dxa"/>
          </w:tcPr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1D376D" w:rsidRDefault="001D376D" w:rsidP="005A2AC9">
            <w:pPr>
              <w:jc w:val="center"/>
            </w:pPr>
          </w:p>
          <w:p w:rsidR="001D376D" w:rsidRDefault="001D376D" w:rsidP="005A2AC9">
            <w:pPr>
              <w:jc w:val="center"/>
            </w:pPr>
            <w:r>
              <w:t>В течение года</w:t>
            </w:r>
          </w:p>
          <w:p w:rsidR="00A93FFC" w:rsidRDefault="00A93FFC" w:rsidP="00A93FFC">
            <w:pPr>
              <w:jc w:val="center"/>
            </w:pPr>
            <w:r>
              <w:t>В течение года</w:t>
            </w:r>
          </w:p>
          <w:p w:rsidR="001D376D" w:rsidRPr="00DE5F64" w:rsidRDefault="001D376D" w:rsidP="00984399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1D376D" w:rsidRPr="006302A9" w:rsidRDefault="001D376D" w:rsidP="005A2AC9">
            <w:pPr>
              <w:jc w:val="center"/>
            </w:pPr>
          </w:p>
          <w:p w:rsidR="001D376D" w:rsidRDefault="00EC1799" w:rsidP="005A2AC9">
            <w:pPr>
              <w:jc w:val="center"/>
            </w:pPr>
            <w:r>
              <w:t>Председатель ПЦК</w:t>
            </w:r>
          </w:p>
          <w:p w:rsidR="001D376D" w:rsidRDefault="001D376D" w:rsidP="005A2AC9">
            <w:pPr>
              <w:jc w:val="center"/>
            </w:pPr>
          </w:p>
          <w:p w:rsidR="00A93FFC" w:rsidRDefault="00A93FFC" w:rsidP="005A2AC9">
            <w:pPr>
              <w:jc w:val="center"/>
            </w:pPr>
          </w:p>
          <w:p w:rsidR="001D376D" w:rsidRPr="006302A9" w:rsidRDefault="001D376D" w:rsidP="005A2AC9">
            <w:pPr>
              <w:jc w:val="center"/>
            </w:pPr>
            <w:proofErr w:type="spellStart"/>
            <w:r>
              <w:t>Гаспирович</w:t>
            </w:r>
            <w:proofErr w:type="spellEnd"/>
            <w:r>
              <w:t xml:space="preserve"> В.В.</w:t>
            </w:r>
          </w:p>
          <w:p w:rsidR="006F4411" w:rsidRDefault="006F4411" w:rsidP="00C52FBF">
            <w:pPr>
              <w:jc w:val="center"/>
            </w:pPr>
          </w:p>
          <w:p w:rsidR="006F4411" w:rsidRDefault="006F4411" w:rsidP="006F4411">
            <w:pPr>
              <w:spacing w:line="288" w:lineRule="auto"/>
            </w:pPr>
            <w:proofErr w:type="spellStart"/>
            <w:r>
              <w:t>Влащенко</w:t>
            </w:r>
            <w:proofErr w:type="spellEnd"/>
            <w:r>
              <w:t xml:space="preserve"> В.В.</w:t>
            </w:r>
          </w:p>
          <w:p w:rsidR="00A93FFC" w:rsidRPr="006302A9" w:rsidRDefault="00A93FFC" w:rsidP="006F4411">
            <w:pPr>
              <w:spacing w:after="120"/>
            </w:pPr>
            <w:proofErr w:type="spellStart"/>
            <w:r>
              <w:lastRenderedPageBreak/>
              <w:t>Гаспирович</w:t>
            </w:r>
            <w:proofErr w:type="spellEnd"/>
            <w:r>
              <w:t xml:space="preserve"> В.В.</w:t>
            </w:r>
          </w:p>
          <w:p w:rsidR="00A93FFC" w:rsidRDefault="00A93FFC" w:rsidP="006F4411">
            <w:pPr>
              <w:spacing w:after="120"/>
            </w:pPr>
            <w:r>
              <w:t>Грачев П.Л.</w:t>
            </w:r>
          </w:p>
          <w:p w:rsidR="00A93FFC" w:rsidRDefault="00A93FFC" w:rsidP="006F4411">
            <w:pPr>
              <w:spacing w:after="120"/>
            </w:pPr>
            <w:proofErr w:type="spellStart"/>
            <w:r>
              <w:t>Долинин</w:t>
            </w:r>
            <w:proofErr w:type="spellEnd"/>
            <w:r>
              <w:t xml:space="preserve"> В.Ю.</w:t>
            </w:r>
          </w:p>
          <w:p w:rsidR="005A5B1D" w:rsidRDefault="005A5B1D" w:rsidP="006F4411">
            <w:pPr>
              <w:spacing w:after="120"/>
            </w:pPr>
            <w:r>
              <w:t>Доценко В.Ю.</w:t>
            </w:r>
          </w:p>
          <w:p w:rsidR="00A93FFC" w:rsidRDefault="00A93FFC" w:rsidP="006F4411">
            <w:pPr>
              <w:spacing w:after="120"/>
            </w:pPr>
            <w:r>
              <w:t>Иванова Е.К.</w:t>
            </w:r>
          </w:p>
          <w:p w:rsidR="00A93FFC" w:rsidRDefault="00A93FFC" w:rsidP="006F4411">
            <w:pPr>
              <w:spacing w:after="120"/>
            </w:pPr>
            <w:r>
              <w:t>Котельников М.Г.</w:t>
            </w:r>
          </w:p>
          <w:p w:rsidR="00A93FFC" w:rsidRDefault="00A93FFC" w:rsidP="006F4411">
            <w:pPr>
              <w:spacing w:after="120"/>
            </w:pPr>
            <w:r>
              <w:t>Кондратьев Е.И.</w:t>
            </w:r>
          </w:p>
          <w:p w:rsidR="00A93FFC" w:rsidRDefault="00A93FFC" w:rsidP="006F4411">
            <w:pPr>
              <w:spacing w:after="120"/>
            </w:pPr>
            <w:r>
              <w:t>Макаревич Е.А.</w:t>
            </w:r>
          </w:p>
          <w:p w:rsidR="00A93FFC" w:rsidRDefault="00A93FFC" w:rsidP="006F4411">
            <w:pPr>
              <w:spacing w:after="120"/>
            </w:pPr>
            <w:r>
              <w:t>Нестеров А.А.</w:t>
            </w:r>
          </w:p>
          <w:p w:rsidR="00A93FFC" w:rsidRDefault="00A93FFC" w:rsidP="006F4411">
            <w:pPr>
              <w:spacing w:after="120"/>
            </w:pPr>
            <w:r>
              <w:t>Орлов А.А.</w:t>
            </w:r>
          </w:p>
          <w:p w:rsidR="00A93FFC" w:rsidRDefault="00A93FFC" w:rsidP="006F4411">
            <w:pPr>
              <w:spacing w:after="120"/>
            </w:pPr>
            <w:r>
              <w:t>Пискарев А.В.</w:t>
            </w:r>
          </w:p>
          <w:p w:rsidR="00A93FFC" w:rsidRDefault="00A93FFC" w:rsidP="006F4411">
            <w:pPr>
              <w:spacing w:after="120"/>
            </w:pPr>
            <w:r>
              <w:t>Рыжих Э.И.</w:t>
            </w:r>
          </w:p>
          <w:p w:rsidR="00022D36" w:rsidRPr="006302A9" w:rsidRDefault="00A93FFC" w:rsidP="006F4411">
            <w:pPr>
              <w:spacing w:after="120"/>
            </w:pPr>
            <w:proofErr w:type="spellStart"/>
            <w:r>
              <w:t>Семянников</w:t>
            </w:r>
            <w:proofErr w:type="spellEnd"/>
            <w:r>
              <w:t xml:space="preserve"> Р.А.</w:t>
            </w:r>
          </w:p>
        </w:tc>
      </w:tr>
    </w:tbl>
    <w:p w:rsidR="006515B2" w:rsidRDefault="006515B2" w:rsidP="00ED0502">
      <w:pPr>
        <w:tabs>
          <w:tab w:val="center" w:pos="4677"/>
        </w:tabs>
        <w:spacing w:line="300" w:lineRule="auto"/>
        <w:rPr>
          <w:b/>
        </w:rPr>
      </w:pPr>
    </w:p>
    <w:p w:rsidR="001D376D" w:rsidRPr="00AE3D43" w:rsidRDefault="001D376D" w:rsidP="00ED0502">
      <w:pPr>
        <w:tabs>
          <w:tab w:val="center" w:pos="4677"/>
        </w:tabs>
        <w:spacing w:line="300" w:lineRule="auto"/>
        <w:jc w:val="center"/>
        <w:rPr>
          <w:b/>
        </w:rPr>
      </w:pPr>
      <w:r w:rsidRPr="00AE3D43">
        <w:rPr>
          <w:b/>
        </w:rPr>
        <w:t>Примерный перечень вопро</w:t>
      </w:r>
      <w:r>
        <w:rPr>
          <w:b/>
        </w:rPr>
        <w:t>сов, выносимых на заседание ПЦК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6132"/>
        <w:gridCol w:w="1922"/>
      </w:tblGrid>
      <w:tr w:rsidR="001D376D" w:rsidTr="005A2AC9">
        <w:trPr>
          <w:trHeight w:val="576"/>
        </w:trPr>
        <w:tc>
          <w:tcPr>
            <w:tcW w:w="1526" w:type="dxa"/>
          </w:tcPr>
          <w:p w:rsidR="001D376D" w:rsidRPr="0026423A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 w:rsidRPr="0026423A">
              <w:t>1 заседание</w:t>
            </w:r>
          </w:p>
        </w:tc>
        <w:tc>
          <w:tcPr>
            <w:tcW w:w="6237" w:type="dxa"/>
          </w:tcPr>
          <w:p w:rsidR="001D376D" w:rsidRPr="0026423A" w:rsidRDefault="001D376D" w:rsidP="005A2AC9">
            <w:pPr>
              <w:tabs>
                <w:tab w:val="center" w:pos="4677"/>
              </w:tabs>
              <w:spacing w:line="300" w:lineRule="auto"/>
            </w:pPr>
            <w:r w:rsidRPr="0026423A">
              <w:t>1.Подготовка учебных кабинетов, разработка УМК.</w:t>
            </w:r>
          </w:p>
          <w:p w:rsidR="001D376D" w:rsidRPr="0026423A" w:rsidRDefault="001D376D" w:rsidP="005A2AC9">
            <w:pPr>
              <w:tabs>
                <w:tab w:val="center" w:pos="4677"/>
              </w:tabs>
              <w:spacing w:line="300" w:lineRule="auto"/>
            </w:pPr>
            <w:r w:rsidRPr="0026423A">
              <w:t>2. Разработка практических занятий, содержания</w:t>
            </w:r>
            <w:proofErr w:type="gramStart"/>
            <w:r w:rsidRPr="0026423A">
              <w:t>.</w:t>
            </w:r>
            <w:proofErr w:type="gramEnd"/>
            <w:r w:rsidRPr="0026423A">
              <w:t xml:space="preserve"> </w:t>
            </w:r>
            <w:proofErr w:type="gramStart"/>
            <w:r w:rsidRPr="0026423A">
              <w:t>у</w:t>
            </w:r>
            <w:proofErr w:type="gramEnd"/>
            <w:r w:rsidRPr="0026423A">
              <w:t>чебного материала дисциплин для самостоятельной работы студентов.</w:t>
            </w:r>
          </w:p>
          <w:p w:rsidR="001D376D" w:rsidRPr="0026423A" w:rsidRDefault="001D376D" w:rsidP="005A2AC9">
            <w:pPr>
              <w:tabs>
                <w:tab w:val="center" w:pos="4677"/>
              </w:tabs>
              <w:spacing w:line="300" w:lineRule="auto"/>
            </w:pPr>
            <w:r w:rsidRPr="0026423A">
              <w:t>3. Утверждение  методических тем членов ПЦК.</w:t>
            </w:r>
          </w:p>
          <w:p w:rsidR="001D376D" w:rsidRPr="0026423A" w:rsidRDefault="001D376D" w:rsidP="005A2AC9">
            <w:pPr>
              <w:tabs>
                <w:tab w:val="center" w:pos="4677"/>
              </w:tabs>
              <w:spacing w:line="300" w:lineRule="auto"/>
            </w:pPr>
            <w:r w:rsidRPr="0026423A">
              <w:t>4. Утверждение индивидуальных планов и плана ПЦК на год.</w:t>
            </w:r>
          </w:p>
          <w:p w:rsidR="0054092E" w:rsidRPr="0026423A" w:rsidRDefault="0054092E" w:rsidP="005A2AC9">
            <w:pPr>
              <w:tabs>
                <w:tab w:val="center" w:pos="4677"/>
              </w:tabs>
              <w:spacing w:line="300" w:lineRule="auto"/>
            </w:pPr>
            <w:r w:rsidRPr="0026423A">
              <w:t xml:space="preserve">5. Проведение коррекции и необходимой </w:t>
            </w:r>
            <w:proofErr w:type="spellStart"/>
            <w:r w:rsidRPr="0026423A">
              <w:t>учебно</w:t>
            </w:r>
            <w:proofErr w:type="spellEnd"/>
            <w:r w:rsidRPr="0026423A">
              <w:t xml:space="preserve"> – планирующей документации педагогических работников (рабочие программы, календарно – тематические планы,  контрольно – оценочные средства).</w:t>
            </w:r>
          </w:p>
          <w:p w:rsidR="006515B2" w:rsidRPr="0026423A" w:rsidRDefault="0054092E" w:rsidP="005A5B1D">
            <w:pPr>
              <w:tabs>
                <w:tab w:val="center" w:pos="4677"/>
              </w:tabs>
              <w:spacing w:line="300" w:lineRule="auto"/>
            </w:pPr>
            <w:r w:rsidRPr="0026423A">
              <w:t>6.</w:t>
            </w:r>
            <w:r w:rsidR="001D376D" w:rsidRPr="0026423A">
              <w:t xml:space="preserve">  Подготовка </w:t>
            </w:r>
            <w:r w:rsidR="005A5B1D" w:rsidRPr="0026423A">
              <w:t>к методическомуфестивалю «</w:t>
            </w:r>
            <w:r w:rsidR="001D376D" w:rsidRPr="0026423A">
              <w:t xml:space="preserve">Труд и талант преподавателя» </w:t>
            </w:r>
            <w:r w:rsidR="005A5B1D" w:rsidRPr="0026423A">
              <w:t>по теме «</w:t>
            </w:r>
            <w:r w:rsidR="005A5B1D" w:rsidRPr="0026423A">
              <w:rPr>
                <w:shd w:val="clear" w:color="auto" w:fill="FFFFFF"/>
              </w:rPr>
              <w:t>Формирование общих и профессиональных компетенций студента в образовательном пространстве колледжа».</w:t>
            </w:r>
          </w:p>
        </w:tc>
        <w:tc>
          <w:tcPr>
            <w:tcW w:w="1949" w:type="dxa"/>
          </w:tcPr>
          <w:p w:rsidR="001D376D" w:rsidRPr="0026423A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 w:rsidRPr="0026423A">
              <w:t xml:space="preserve">Сентябрь </w:t>
            </w:r>
          </w:p>
          <w:p w:rsidR="001D376D" w:rsidRPr="0026423A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 w:rsidRPr="0026423A">
              <w:t>20</w:t>
            </w:r>
            <w:r w:rsidR="006867B7" w:rsidRPr="0026423A">
              <w:t>2</w:t>
            </w:r>
            <w:r w:rsidR="005A5B1D" w:rsidRPr="0026423A">
              <w:t>2</w:t>
            </w:r>
            <w:r w:rsidRPr="0026423A">
              <w:t xml:space="preserve"> г.</w:t>
            </w:r>
          </w:p>
          <w:p w:rsidR="001D376D" w:rsidRPr="0026423A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 заседание</w:t>
            </w:r>
          </w:p>
        </w:tc>
        <w:tc>
          <w:tcPr>
            <w:tcW w:w="6237" w:type="dxa"/>
          </w:tcPr>
          <w:p w:rsidR="00D25D36" w:rsidRPr="002C70BE" w:rsidRDefault="0054092E" w:rsidP="0054092E">
            <w:pPr>
              <w:rPr>
                <w:bCs/>
                <w:shd w:val="clear" w:color="auto" w:fill="FFFFFF"/>
              </w:rPr>
            </w:pPr>
            <w:r w:rsidRPr="002C70BE">
              <w:t xml:space="preserve">1. </w:t>
            </w:r>
            <w:r w:rsidR="001D376D" w:rsidRPr="002C70BE">
              <w:t xml:space="preserve">Подготовка к </w:t>
            </w:r>
            <w:r w:rsidR="00D25D36" w:rsidRPr="002C70BE">
              <w:t xml:space="preserve">Единому Методическому дню </w:t>
            </w:r>
            <w:r w:rsidRPr="002C70BE">
              <w:t xml:space="preserve">по теме </w:t>
            </w:r>
            <w:r w:rsidRPr="002C70BE">
              <w:rPr>
                <w:bCs/>
                <w:shd w:val="clear" w:color="auto" w:fill="FFFFFF"/>
              </w:rPr>
              <w:t>«Воспитательный потенциал урока как средство формирования развивающейся личности»</w:t>
            </w:r>
          </w:p>
          <w:p w:rsidR="0054092E" w:rsidRPr="002C70BE" w:rsidRDefault="0054092E" w:rsidP="0054092E">
            <w:r w:rsidRPr="002C70BE">
              <w:t>2. Составления и утверждение списка тем письменных экзаменационных работ и выпускных квалификационных работ.</w:t>
            </w:r>
          </w:p>
          <w:p w:rsidR="00BD7981" w:rsidRPr="002C70BE" w:rsidRDefault="00BD7981" w:rsidP="0054092E">
            <w:r w:rsidRPr="002C70BE">
              <w:t xml:space="preserve">3.Анализ обеспеченности образовательного процесса </w:t>
            </w:r>
            <w:proofErr w:type="spellStart"/>
            <w:proofErr w:type="gramStart"/>
            <w:r w:rsidRPr="002C70BE">
              <w:t>учебно</w:t>
            </w:r>
            <w:proofErr w:type="spellEnd"/>
            <w:r w:rsidRPr="002C70BE">
              <w:t xml:space="preserve"> – методической</w:t>
            </w:r>
            <w:proofErr w:type="gramEnd"/>
            <w:r w:rsidRPr="002C70BE">
              <w:t xml:space="preserve"> литературой в соответствии с требованиями ФГОС.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Октябрь </w:t>
            </w:r>
          </w:p>
          <w:p w:rsidR="001D376D" w:rsidRDefault="001D376D" w:rsidP="006867B7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6867B7">
              <w:t>2</w:t>
            </w:r>
            <w:r w:rsidR="005A5B1D">
              <w:t>2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3 заседание</w:t>
            </w:r>
          </w:p>
        </w:tc>
        <w:tc>
          <w:tcPr>
            <w:tcW w:w="6237" w:type="dxa"/>
          </w:tcPr>
          <w:p w:rsidR="003A4ACF" w:rsidRPr="002C70BE" w:rsidRDefault="003A4ACF" w:rsidP="003A4ACF">
            <w:pPr>
              <w:tabs>
                <w:tab w:val="center" w:pos="4677"/>
              </w:tabs>
              <w:spacing w:line="300" w:lineRule="auto"/>
            </w:pPr>
            <w:r w:rsidRPr="002C70BE">
              <w:t xml:space="preserve">1. Подготовка к проведению </w:t>
            </w:r>
            <w:proofErr w:type="gramStart"/>
            <w:r w:rsidRPr="002C70BE">
              <w:t>региональн</w:t>
            </w:r>
            <w:r w:rsidR="006867B7" w:rsidRPr="002C70BE">
              <w:t>ого</w:t>
            </w:r>
            <w:proofErr w:type="gramEnd"/>
            <w:r w:rsidRPr="002C70BE">
              <w:t xml:space="preserve"> чемпионат</w:t>
            </w:r>
            <w:r w:rsidR="006867B7" w:rsidRPr="002C70BE">
              <w:t>а</w:t>
            </w:r>
            <w:r w:rsidRPr="002C70BE">
              <w:rPr>
                <w:lang w:val="en-US"/>
              </w:rPr>
              <w:t>WorldSkillsRussia</w:t>
            </w:r>
            <w:r w:rsidR="006867B7" w:rsidRPr="002C70BE">
              <w:t>.</w:t>
            </w:r>
          </w:p>
          <w:p w:rsidR="003A4ACF" w:rsidRPr="002C70BE" w:rsidRDefault="001D376D" w:rsidP="006867B7">
            <w:pPr>
              <w:tabs>
                <w:tab w:val="center" w:pos="4677"/>
              </w:tabs>
              <w:spacing w:line="300" w:lineRule="auto"/>
            </w:pPr>
            <w:r w:rsidRPr="002C70BE">
              <w:t xml:space="preserve">2. </w:t>
            </w:r>
            <w:r w:rsidR="006867B7" w:rsidRPr="002C70BE">
              <w:t xml:space="preserve"> О подготовке  к НПК педагогических работников по теме "</w:t>
            </w:r>
            <w:hyperlink r:id="rId7" w:history="1">
              <w:r w:rsidR="00BD7981" w:rsidRPr="002C70BE">
                <w:rPr>
                  <w:rStyle w:val="a7"/>
                  <w:color w:val="000000" w:themeColor="text1"/>
                  <w:u w:val="none"/>
                </w:rPr>
                <w:t>Личностно-ориентированный подход как важное условие эффективности процесса обучения»</w:t>
              </w:r>
            </w:hyperlink>
            <w:r w:rsidR="006867B7" w:rsidRPr="002C70BE">
              <w:t>".</w:t>
            </w:r>
          </w:p>
          <w:p w:rsidR="006867B7" w:rsidRPr="002C70BE" w:rsidRDefault="006867B7" w:rsidP="006867B7">
            <w:pPr>
              <w:tabs>
                <w:tab w:val="center" w:pos="4677"/>
              </w:tabs>
              <w:spacing w:line="300" w:lineRule="auto"/>
              <w:rPr>
                <w:color w:val="000000"/>
                <w:shd w:val="clear" w:color="auto" w:fill="FFFFFF"/>
              </w:rPr>
            </w:pPr>
            <w:r w:rsidRPr="002C70BE">
              <w:lastRenderedPageBreak/>
              <w:t>3</w:t>
            </w:r>
            <w:r w:rsidRPr="002C70BE">
              <w:rPr>
                <w:color w:val="000000"/>
              </w:rPr>
              <w:t>.</w:t>
            </w:r>
            <w:r w:rsidRPr="002C70BE">
              <w:rPr>
                <w:color w:val="000000"/>
                <w:shd w:val="clear" w:color="auto" w:fill="FFFFFF"/>
              </w:rPr>
              <w:t xml:space="preserve"> Традиционные и инновационные методы обучения студентов колледжа.</w:t>
            </w:r>
          </w:p>
          <w:p w:rsidR="006515B2" w:rsidRPr="002C70BE" w:rsidRDefault="006515B2" w:rsidP="006867B7">
            <w:pPr>
              <w:tabs>
                <w:tab w:val="center" w:pos="4677"/>
              </w:tabs>
              <w:spacing w:line="300" w:lineRule="auto"/>
              <w:rPr>
                <w:color w:val="000000"/>
              </w:rPr>
            </w:pPr>
            <w:r w:rsidRPr="002C70BE">
              <w:t>4.</w:t>
            </w:r>
            <w:r w:rsidRPr="002C70BE">
              <w:rPr>
                <w:color w:val="000000"/>
              </w:rPr>
              <w:t xml:space="preserve"> Обсуждение методик производственного обучения, организация социального партнерства.</w:t>
            </w:r>
          </w:p>
          <w:p w:rsidR="00347F84" w:rsidRPr="002C70BE" w:rsidRDefault="00347F84" w:rsidP="00347F84">
            <w:pPr>
              <w:shd w:val="clear" w:color="auto" w:fill="FFFFFF"/>
              <w:rPr>
                <w:color w:val="000000"/>
              </w:rPr>
            </w:pPr>
            <w:r w:rsidRPr="002C70BE">
              <w:rPr>
                <w:color w:val="000000"/>
              </w:rPr>
              <w:t>5. Сущность интерак</w:t>
            </w:r>
            <w:r w:rsidR="0054092E" w:rsidRPr="002C70BE">
              <w:rPr>
                <w:color w:val="000000"/>
              </w:rPr>
              <w:t xml:space="preserve">тивных технологий обучения и их </w:t>
            </w:r>
            <w:r w:rsidRPr="002C70BE">
              <w:rPr>
                <w:color w:val="000000"/>
              </w:rPr>
              <w:t>возможности студентов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Ноябрь </w:t>
            </w:r>
          </w:p>
          <w:p w:rsidR="001D376D" w:rsidRDefault="001D376D" w:rsidP="006867B7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6867B7">
              <w:t>2</w:t>
            </w:r>
            <w:r w:rsidR="005A5B1D">
              <w:t>2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4 заседание</w:t>
            </w:r>
          </w:p>
        </w:tc>
        <w:tc>
          <w:tcPr>
            <w:tcW w:w="6237" w:type="dxa"/>
          </w:tcPr>
          <w:p w:rsidR="001D376D" w:rsidRPr="002C70BE" w:rsidRDefault="00BD7981" w:rsidP="005A2AC9">
            <w:pPr>
              <w:tabs>
                <w:tab w:val="center" w:pos="4677"/>
              </w:tabs>
              <w:spacing w:line="300" w:lineRule="auto"/>
            </w:pPr>
            <w:r w:rsidRPr="002C70BE">
              <w:t>1</w:t>
            </w:r>
            <w:r w:rsidR="001D376D" w:rsidRPr="002C70BE">
              <w:t>. О ходе работы членов ПЦК над темами самообразования.</w:t>
            </w:r>
          </w:p>
          <w:p w:rsidR="001D376D" w:rsidRPr="002C70BE" w:rsidRDefault="00BD7981" w:rsidP="005A2AC9">
            <w:pPr>
              <w:tabs>
                <w:tab w:val="center" w:pos="4677"/>
              </w:tabs>
              <w:spacing w:line="300" w:lineRule="auto"/>
            </w:pPr>
            <w:r w:rsidRPr="002C70BE">
              <w:t>2</w:t>
            </w:r>
            <w:r w:rsidR="001D376D" w:rsidRPr="002C70BE">
              <w:t xml:space="preserve">. </w:t>
            </w:r>
            <w:r w:rsidRPr="002C70BE">
              <w:t>О ходе подготовки к демонстрационному экзамену. Проблемы и пути решения.</w:t>
            </w:r>
          </w:p>
          <w:p w:rsidR="001D376D" w:rsidRPr="002C70BE" w:rsidRDefault="00BD7981" w:rsidP="00EC6B08">
            <w:pPr>
              <w:tabs>
                <w:tab w:val="center" w:pos="4677"/>
              </w:tabs>
              <w:spacing w:line="300" w:lineRule="auto"/>
              <w:rPr>
                <w:color w:val="000000"/>
                <w:shd w:val="clear" w:color="auto" w:fill="FFFFFF"/>
              </w:rPr>
            </w:pPr>
            <w:r w:rsidRPr="002C70BE">
              <w:t>3</w:t>
            </w:r>
            <w:r w:rsidR="001D376D" w:rsidRPr="002C70BE">
              <w:t xml:space="preserve">. </w:t>
            </w:r>
            <w:r w:rsidRPr="002C70BE">
              <w:t>Рассмотрение экзаменационных материалов и контрольно - оценочных средств за 2 семестр.</w:t>
            </w:r>
          </w:p>
          <w:p w:rsidR="00BD7981" w:rsidRPr="002C70BE" w:rsidRDefault="00BD7981" w:rsidP="00BD7981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BE">
              <w:rPr>
                <w:rFonts w:ascii="Times New Roman" w:hAnsi="Times New Roman"/>
                <w:sz w:val="24"/>
                <w:szCs w:val="24"/>
              </w:rPr>
              <w:t>4</w:t>
            </w:r>
            <w:r w:rsidR="00E00F7F" w:rsidRPr="002C70BE">
              <w:rPr>
                <w:rFonts w:ascii="Times New Roman" w:hAnsi="Times New Roman"/>
                <w:sz w:val="24"/>
                <w:szCs w:val="24"/>
              </w:rPr>
              <w:t>.</w:t>
            </w:r>
            <w:r w:rsidRPr="002C70BE">
              <w:rPr>
                <w:rFonts w:ascii="Times New Roman" w:hAnsi="Times New Roman"/>
                <w:sz w:val="24"/>
                <w:szCs w:val="24"/>
              </w:rPr>
              <w:t xml:space="preserve">Педагогические задачи (конструктивные задачи, которые формируют умение планировать проведение уроков, отбирать учебный материал для обучающихся, задачи по анализу педагогических ситуаций, возможные способы решения ситуаций, задачи-упражнения по тренировке и развитию педагогических умений и навыков общения, игровые задачи по имитации реального общения и взаимодействия с </w:t>
            </w:r>
            <w:proofErr w:type="gramStart"/>
            <w:r w:rsidRPr="002C70B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C70B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00F7F" w:rsidRPr="002C70BE" w:rsidRDefault="00E00F7F" w:rsidP="00EC6B08">
            <w:pPr>
              <w:tabs>
                <w:tab w:val="center" w:pos="4677"/>
              </w:tabs>
              <w:spacing w:line="300" w:lineRule="auto"/>
            </w:pP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Декабрь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EC6B08">
              <w:t>2</w:t>
            </w:r>
            <w:r w:rsidR="005A5B1D">
              <w:t>2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5 заседание </w:t>
            </w:r>
          </w:p>
        </w:tc>
        <w:tc>
          <w:tcPr>
            <w:tcW w:w="6237" w:type="dxa"/>
          </w:tcPr>
          <w:p w:rsidR="001D376D" w:rsidRPr="002C70BE" w:rsidRDefault="001D376D" w:rsidP="005A2AC9">
            <w:pPr>
              <w:tabs>
                <w:tab w:val="center" w:pos="4677"/>
              </w:tabs>
              <w:spacing w:line="300" w:lineRule="auto"/>
            </w:pPr>
            <w:r w:rsidRPr="002C70BE">
              <w:t xml:space="preserve">1. </w:t>
            </w:r>
            <w:r w:rsidR="00BD7981" w:rsidRPr="002C70BE">
              <w:t xml:space="preserve">Анализ методической работы за первый семестр </w:t>
            </w:r>
            <w:r w:rsidRPr="002C70BE">
              <w:t>2</w:t>
            </w:r>
            <w:r w:rsidR="00BD7981" w:rsidRPr="002C70BE">
              <w:t>022</w:t>
            </w:r>
            <w:r w:rsidR="003A4ACF" w:rsidRPr="002C70BE">
              <w:t>-202</w:t>
            </w:r>
            <w:r w:rsidR="00BD7981" w:rsidRPr="002C70BE">
              <w:t>3</w:t>
            </w:r>
            <w:r w:rsidRPr="002C70BE">
              <w:t xml:space="preserve"> учебного года</w:t>
            </w:r>
          </w:p>
          <w:p w:rsidR="001D376D" w:rsidRPr="002C70BE" w:rsidRDefault="001D376D" w:rsidP="005A2AC9">
            <w:pPr>
              <w:tabs>
                <w:tab w:val="center" w:pos="4677"/>
              </w:tabs>
              <w:spacing w:line="300" w:lineRule="auto"/>
            </w:pPr>
            <w:r w:rsidRPr="002C70BE">
              <w:t>2. Об обеспечении материально-технической базы технических дисциплин.</w:t>
            </w:r>
          </w:p>
          <w:p w:rsidR="001D376D" w:rsidRPr="002C70BE" w:rsidRDefault="001D376D" w:rsidP="00C35086">
            <w:pPr>
              <w:tabs>
                <w:tab w:val="center" w:pos="4677"/>
              </w:tabs>
              <w:spacing w:line="300" w:lineRule="auto"/>
            </w:pPr>
            <w:r w:rsidRPr="002C70BE">
              <w:t>3.Утверждение заданий предметных олимпиад.</w:t>
            </w:r>
          </w:p>
          <w:p w:rsidR="001D376D" w:rsidRPr="002C70BE" w:rsidRDefault="001D376D" w:rsidP="00C35086">
            <w:pPr>
              <w:tabs>
                <w:tab w:val="center" w:pos="4677"/>
              </w:tabs>
              <w:spacing w:line="300" w:lineRule="auto"/>
            </w:pPr>
            <w:r w:rsidRPr="002C70BE">
              <w:t>4. Обсуждение открытых уроков.</w:t>
            </w:r>
          </w:p>
          <w:p w:rsidR="003A4ACF" w:rsidRPr="002C70BE" w:rsidRDefault="001D376D" w:rsidP="00EC6B08">
            <w:pPr>
              <w:tabs>
                <w:tab w:val="center" w:pos="4677"/>
              </w:tabs>
              <w:spacing w:line="300" w:lineRule="auto"/>
            </w:pPr>
            <w:r w:rsidRPr="002C70BE">
              <w:t xml:space="preserve">5. Подготовка к научно – практической конференции </w:t>
            </w:r>
            <w:proofErr w:type="gramStart"/>
            <w:r w:rsidRPr="002C70BE">
              <w:t>обучающихся</w:t>
            </w:r>
            <w:proofErr w:type="gramEnd"/>
            <w:r w:rsidRPr="002C70BE">
              <w:t xml:space="preserve"> «В мир поиска, в мир творчества, в мир науки».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Январь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5A5B1D">
              <w:t xml:space="preserve">3 </w:t>
            </w:r>
            <w:r>
              <w:t>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6 заседание.</w:t>
            </w:r>
          </w:p>
        </w:tc>
        <w:tc>
          <w:tcPr>
            <w:tcW w:w="6237" w:type="dxa"/>
          </w:tcPr>
          <w:p w:rsidR="001D376D" w:rsidRPr="002C70BE" w:rsidRDefault="001D376D" w:rsidP="005A2AC9">
            <w:pPr>
              <w:tabs>
                <w:tab w:val="center" w:pos="4677"/>
              </w:tabs>
              <w:spacing w:line="300" w:lineRule="auto"/>
            </w:pPr>
            <w:r w:rsidRPr="002C70BE">
              <w:t>1.Организация работы за самостоятельной работой педагогических работников по индивидуальной методической теме через проведение отчетов по самообразованию.</w:t>
            </w:r>
          </w:p>
          <w:p w:rsidR="001D376D" w:rsidRPr="002C70BE" w:rsidRDefault="001D376D" w:rsidP="005A2AC9">
            <w:pPr>
              <w:tabs>
                <w:tab w:val="center" w:pos="4677"/>
              </w:tabs>
              <w:spacing w:line="300" w:lineRule="auto"/>
            </w:pPr>
            <w:r w:rsidRPr="002C70BE">
              <w:t xml:space="preserve">2. Организация и проведение НПК </w:t>
            </w:r>
            <w:proofErr w:type="gramStart"/>
            <w:r w:rsidRPr="002C70BE">
              <w:t>обучающихся</w:t>
            </w:r>
            <w:proofErr w:type="gramEnd"/>
            <w:r w:rsidRPr="002C70BE">
              <w:t xml:space="preserve"> «В мир поиска, в мир творчества, в мир науки!».</w:t>
            </w:r>
          </w:p>
          <w:p w:rsidR="001D376D" w:rsidRPr="002C70BE" w:rsidRDefault="001D376D" w:rsidP="00EC6B08">
            <w:pPr>
              <w:tabs>
                <w:tab w:val="center" w:pos="4677"/>
              </w:tabs>
              <w:spacing w:line="300" w:lineRule="auto"/>
              <w:rPr>
                <w:bCs/>
                <w:color w:val="000000"/>
              </w:rPr>
            </w:pPr>
            <w:r w:rsidRPr="002C70BE">
              <w:t xml:space="preserve">3. </w:t>
            </w:r>
            <w:r w:rsidR="00EC6B08" w:rsidRPr="002C70BE">
              <w:rPr>
                <w:bCs/>
                <w:color w:val="000000"/>
              </w:rPr>
              <w:t>Современные образовательные модели и практики.</w:t>
            </w:r>
          </w:p>
          <w:p w:rsidR="00E00F7F" w:rsidRPr="002C70BE" w:rsidRDefault="00E00F7F" w:rsidP="00BD7981">
            <w:pPr>
              <w:tabs>
                <w:tab w:val="center" w:pos="4677"/>
              </w:tabs>
              <w:spacing w:line="300" w:lineRule="auto"/>
            </w:pPr>
            <w:r w:rsidRPr="002C70BE">
              <w:t>4. Организация и проведение олимпиад по специальным дисциплинам.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5A5B1D">
              <w:t xml:space="preserve">3 </w:t>
            </w:r>
            <w:r>
              <w:t>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237" w:type="dxa"/>
          </w:tcPr>
          <w:p w:rsidR="001D376D" w:rsidRPr="002C70BE" w:rsidRDefault="001D376D" w:rsidP="005A2AC9">
            <w:pPr>
              <w:tabs>
                <w:tab w:val="center" w:pos="4677"/>
              </w:tabs>
              <w:spacing w:line="300" w:lineRule="auto"/>
            </w:pPr>
            <w:r w:rsidRPr="002C70BE">
              <w:t xml:space="preserve">1. Организация, проведение мероприятий в рамках профориентационной кампании. </w:t>
            </w:r>
            <w:r w:rsidRPr="002C70BE">
              <w:br/>
              <w:t xml:space="preserve">2. </w:t>
            </w:r>
            <w:r w:rsidR="002C70BE" w:rsidRPr="002C70BE">
              <w:t>Подготовка кабинетов</w:t>
            </w:r>
            <w:r w:rsidRPr="002C70BE">
              <w:t xml:space="preserve"> к </w:t>
            </w:r>
            <w:r w:rsidR="003A4ACF" w:rsidRPr="002C70BE">
              <w:t xml:space="preserve">конкурсу - </w:t>
            </w:r>
            <w:r w:rsidRPr="002C70BE">
              <w:t>смотру.</w:t>
            </w:r>
          </w:p>
          <w:p w:rsidR="001D376D" w:rsidRPr="002C70BE" w:rsidRDefault="001D376D" w:rsidP="005A2AC9">
            <w:pPr>
              <w:tabs>
                <w:tab w:val="center" w:pos="4677"/>
              </w:tabs>
              <w:spacing w:line="300" w:lineRule="auto"/>
            </w:pPr>
            <w:r w:rsidRPr="002C70BE">
              <w:t>3.О ходе подготовке к ГИА</w:t>
            </w:r>
            <w:r w:rsidR="00EC6B08" w:rsidRPr="002C70BE">
              <w:t>.</w:t>
            </w:r>
          </w:p>
          <w:p w:rsidR="00EC6B08" w:rsidRPr="002C70BE" w:rsidRDefault="00EC6B08" w:rsidP="005A2AC9">
            <w:pPr>
              <w:tabs>
                <w:tab w:val="center" w:pos="4677"/>
              </w:tabs>
              <w:spacing w:line="300" w:lineRule="auto"/>
              <w:rPr>
                <w:color w:val="000000"/>
                <w:shd w:val="clear" w:color="auto" w:fill="FFFFFF"/>
              </w:rPr>
            </w:pPr>
            <w:r w:rsidRPr="002C70BE">
              <w:t>4.</w:t>
            </w:r>
            <w:r w:rsidRPr="002C70BE">
              <w:rPr>
                <w:color w:val="000000"/>
                <w:shd w:val="clear" w:color="auto" w:fill="FFFFFF"/>
              </w:rPr>
              <w:t>Специфика методических разработок для электронного обучения (варианты)</w:t>
            </w:r>
          </w:p>
          <w:p w:rsidR="00347F84" w:rsidRPr="002C70BE" w:rsidRDefault="00347F84" w:rsidP="005A2AC9">
            <w:pPr>
              <w:tabs>
                <w:tab w:val="center" w:pos="4677"/>
              </w:tabs>
              <w:spacing w:line="300" w:lineRule="auto"/>
            </w:pPr>
            <w:r w:rsidRPr="002C70BE">
              <w:t>5.</w:t>
            </w:r>
            <w:r w:rsidRPr="002C70BE">
              <w:rPr>
                <w:color w:val="000000"/>
              </w:rPr>
              <w:t xml:space="preserve">  Сочетание классических и новых технологий в обучении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Март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5A5B1D">
              <w:t>3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8 заседание</w:t>
            </w:r>
          </w:p>
        </w:tc>
        <w:tc>
          <w:tcPr>
            <w:tcW w:w="6237" w:type="dxa"/>
          </w:tcPr>
          <w:p w:rsidR="001D376D" w:rsidRPr="002C70BE" w:rsidRDefault="001D376D" w:rsidP="005A2AC9">
            <w:pPr>
              <w:tabs>
                <w:tab w:val="center" w:pos="4677"/>
              </w:tabs>
              <w:spacing w:line="300" w:lineRule="auto"/>
            </w:pPr>
            <w:r w:rsidRPr="002C70BE">
              <w:t xml:space="preserve">1. О ходе изучения, обобщения и распространения </w:t>
            </w:r>
            <w:r w:rsidRPr="002C70BE">
              <w:lastRenderedPageBreak/>
              <w:t>передового опыта преподавателей.</w:t>
            </w:r>
          </w:p>
          <w:p w:rsidR="001D376D" w:rsidRPr="002C70BE" w:rsidRDefault="001D376D" w:rsidP="005A2AC9">
            <w:pPr>
              <w:tabs>
                <w:tab w:val="center" w:pos="4677"/>
              </w:tabs>
              <w:spacing w:line="300" w:lineRule="auto"/>
            </w:pPr>
            <w:r w:rsidRPr="002C70BE">
              <w:t>2. Подготовка и проведение годовых контрольных работ.</w:t>
            </w:r>
          </w:p>
          <w:p w:rsidR="001D376D" w:rsidRPr="002C70BE" w:rsidRDefault="001D376D" w:rsidP="005A2AC9">
            <w:pPr>
              <w:tabs>
                <w:tab w:val="center" w:pos="4677"/>
              </w:tabs>
              <w:spacing w:line="300" w:lineRule="auto"/>
            </w:pPr>
            <w:r w:rsidRPr="002C70BE">
              <w:t xml:space="preserve">3.О подготовке к итоговой аттестации. </w:t>
            </w:r>
          </w:p>
          <w:p w:rsidR="001D376D" w:rsidRPr="002C70BE" w:rsidRDefault="001D376D" w:rsidP="00BD7981">
            <w:r w:rsidRPr="002C70BE">
              <w:t>4. Об итогах проведения  смо</w:t>
            </w:r>
            <w:r w:rsidR="00BD7981" w:rsidRPr="002C70BE">
              <w:t>тра-конкурса учебных кабинетов.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Апрель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20</w:t>
            </w:r>
            <w:r w:rsidR="003A4ACF">
              <w:t>2</w:t>
            </w:r>
            <w:r w:rsidR="005A5B1D">
              <w:t>3</w:t>
            </w:r>
            <w:r>
              <w:t xml:space="preserve"> 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9 заседание</w:t>
            </w:r>
          </w:p>
        </w:tc>
        <w:tc>
          <w:tcPr>
            <w:tcW w:w="6237" w:type="dxa"/>
          </w:tcPr>
          <w:p w:rsidR="001D376D" w:rsidRPr="002C70BE" w:rsidRDefault="00EC6F9A" w:rsidP="005A2AC9">
            <w:pPr>
              <w:tabs>
                <w:tab w:val="center" w:pos="4677"/>
              </w:tabs>
              <w:spacing w:line="300" w:lineRule="auto"/>
            </w:pPr>
            <w:r w:rsidRPr="002C70BE">
              <w:t>1</w:t>
            </w:r>
            <w:r w:rsidR="001D376D" w:rsidRPr="002C70BE">
              <w:t>. Обобщение опыта работы.</w:t>
            </w:r>
          </w:p>
          <w:p w:rsidR="001D376D" w:rsidRPr="002C70BE" w:rsidRDefault="00EC6F9A" w:rsidP="00EC6B08">
            <w:pPr>
              <w:tabs>
                <w:tab w:val="center" w:pos="4677"/>
              </w:tabs>
              <w:spacing w:line="300" w:lineRule="auto"/>
            </w:pPr>
            <w:r w:rsidRPr="002C70BE">
              <w:t>2</w:t>
            </w:r>
            <w:r w:rsidR="001D376D" w:rsidRPr="002C70BE">
              <w:t>.</w:t>
            </w:r>
            <w:r w:rsidR="00EC6B08" w:rsidRPr="002C70BE">
              <w:t>О</w:t>
            </w:r>
            <w:r w:rsidR="001D376D" w:rsidRPr="002C70BE">
              <w:t>собенности проведения ГИА в 20</w:t>
            </w:r>
            <w:r w:rsidR="00EC6B08" w:rsidRPr="002C70BE">
              <w:t>2</w:t>
            </w:r>
            <w:r w:rsidR="00E00F7F" w:rsidRPr="002C70BE">
              <w:t>1</w:t>
            </w:r>
            <w:r w:rsidR="001D376D" w:rsidRPr="002C70BE">
              <w:t>/20</w:t>
            </w:r>
            <w:r w:rsidR="00EC6B08" w:rsidRPr="002C70BE">
              <w:t>2</w:t>
            </w:r>
            <w:r w:rsidR="00E00F7F" w:rsidRPr="002C70BE">
              <w:t>2</w:t>
            </w:r>
            <w:r w:rsidR="002C70BE" w:rsidRPr="002C70BE">
              <w:t>уч</w:t>
            </w:r>
            <w:proofErr w:type="gramStart"/>
            <w:r w:rsidR="002C70BE" w:rsidRPr="002C70BE">
              <w:t>.г</w:t>
            </w:r>
            <w:proofErr w:type="gramEnd"/>
            <w:r w:rsidR="002C70BE" w:rsidRPr="002C70BE">
              <w:t>од.</w:t>
            </w:r>
          </w:p>
          <w:p w:rsidR="00347F84" w:rsidRPr="002C70BE" w:rsidRDefault="00EC6F9A" w:rsidP="00EC6B08">
            <w:pPr>
              <w:tabs>
                <w:tab w:val="center" w:pos="4677"/>
              </w:tabs>
              <w:spacing w:line="300" w:lineRule="auto"/>
            </w:pPr>
            <w:r w:rsidRPr="002C70BE">
              <w:t>3</w:t>
            </w:r>
            <w:r w:rsidR="00347F84" w:rsidRPr="002C70BE">
              <w:t>.</w:t>
            </w:r>
            <w:r w:rsidR="002C70BE">
              <w:rPr>
                <w:shd w:val="clear" w:color="auto" w:fill="FFFFFF"/>
              </w:rPr>
              <w:t xml:space="preserve">Психолог </w:t>
            </w:r>
            <w:proofErr w:type="gramStart"/>
            <w:r w:rsidR="002C70BE">
              <w:rPr>
                <w:shd w:val="clear" w:color="auto" w:fill="FFFFFF"/>
              </w:rPr>
              <w:t>–</w:t>
            </w:r>
            <w:r w:rsidRPr="002C70BE">
              <w:rPr>
                <w:shd w:val="clear" w:color="auto" w:fill="FFFFFF"/>
              </w:rPr>
              <w:t>п</w:t>
            </w:r>
            <w:proofErr w:type="gramEnd"/>
            <w:r w:rsidRPr="002C70BE">
              <w:rPr>
                <w:shd w:val="clear" w:color="auto" w:fill="FFFFFF"/>
              </w:rPr>
              <w:t>едагогическое</w:t>
            </w:r>
            <w:r w:rsidRPr="002C70BE">
              <w:rPr>
                <w:color w:val="000000"/>
                <w:shd w:val="clear" w:color="auto" w:fill="FFFFFF"/>
              </w:rPr>
              <w:t xml:space="preserve"> сопровождение современного урока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1D376D" w:rsidRDefault="001D376D" w:rsidP="003A4ACF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5A5B1D">
              <w:t xml:space="preserve">3 </w:t>
            </w:r>
            <w:r>
              <w:t>г.</w:t>
            </w:r>
          </w:p>
        </w:tc>
      </w:tr>
      <w:tr w:rsidR="001D376D" w:rsidTr="005A2AC9">
        <w:tc>
          <w:tcPr>
            <w:tcW w:w="1526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237" w:type="dxa"/>
          </w:tcPr>
          <w:p w:rsidR="001D376D" w:rsidRPr="002C70BE" w:rsidRDefault="001D376D" w:rsidP="005A2AC9">
            <w:pPr>
              <w:tabs>
                <w:tab w:val="center" w:pos="4677"/>
              </w:tabs>
              <w:spacing w:line="300" w:lineRule="auto"/>
            </w:pPr>
            <w:r w:rsidRPr="002C70BE">
              <w:t>1. Отчет о методической работе за учебный год. 2.Перспективное планирование на 20</w:t>
            </w:r>
            <w:r w:rsidR="003A4ACF" w:rsidRPr="002C70BE">
              <w:t>2</w:t>
            </w:r>
            <w:r w:rsidR="00BD7981" w:rsidRPr="002C70BE">
              <w:t>3</w:t>
            </w:r>
            <w:r w:rsidRPr="002C70BE">
              <w:t>/202</w:t>
            </w:r>
            <w:r w:rsidR="00BD7981" w:rsidRPr="002C70BE">
              <w:t>4</w:t>
            </w:r>
            <w:r w:rsidRPr="002C70BE">
              <w:t>уч</w:t>
            </w:r>
            <w:proofErr w:type="gramStart"/>
            <w:r w:rsidRPr="002C70BE">
              <w:t>.г</w:t>
            </w:r>
            <w:proofErr w:type="gramEnd"/>
            <w:r w:rsidRPr="002C70BE">
              <w:t>од.</w:t>
            </w:r>
          </w:p>
          <w:p w:rsidR="001D376D" w:rsidRPr="002C70BE" w:rsidRDefault="00BD7981" w:rsidP="005A2AC9">
            <w:pPr>
              <w:tabs>
                <w:tab w:val="center" w:pos="4677"/>
              </w:tabs>
              <w:spacing w:line="300" w:lineRule="auto"/>
            </w:pPr>
            <w:r w:rsidRPr="002C70BE">
              <w:t xml:space="preserve">3. Обобщение </w:t>
            </w:r>
            <w:r w:rsidR="001D376D" w:rsidRPr="002C70BE">
              <w:t xml:space="preserve">опыта работы. </w:t>
            </w:r>
          </w:p>
          <w:p w:rsidR="006515B2" w:rsidRPr="002C70BE" w:rsidRDefault="006515B2" w:rsidP="005A2AC9">
            <w:pPr>
              <w:tabs>
                <w:tab w:val="center" w:pos="4677"/>
              </w:tabs>
              <w:spacing w:line="300" w:lineRule="auto"/>
            </w:pPr>
            <w:r w:rsidRPr="002C70BE">
              <w:t>4</w:t>
            </w:r>
            <w:r w:rsidRPr="002C70BE">
              <w:rPr>
                <w:color w:val="000000"/>
              </w:rPr>
              <w:t xml:space="preserve"> Обсуждение итогов работы государственных аттестационных комиссий</w:t>
            </w:r>
          </w:p>
        </w:tc>
        <w:tc>
          <w:tcPr>
            <w:tcW w:w="1949" w:type="dxa"/>
          </w:tcPr>
          <w:p w:rsidR="001D376D" w:rsidRDefault="001D376D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1D376D" w:rsidRDefault="001D376D" w:rsidP="00EC6B08">
            <w:pPr>
              <w:tabs>
                <w:tab w:val="center" w:pos="4677"/>
              </w:tabs>
              <w:spacing w:line="300" w:lineRule="auto"/>
              <w:jc w:val="center"/>
            </w:pPr>
            <w:r>
              <w:t>20</w:t>
            </w:r>
            <w:r w:rsidR="003A4ACF">
              <w:t>2</w:t>
            </w:r>
            <w:r w:rsidR="005A5B1D">
              <w:t>3</w:t>
            </w:r>
            <w:r>
              <w:t xml:space="preserve"> г.</w:t>
            </w:r>
          </w:p>
        </w:tc>
      </w:tr>
    </w:tbl>
    <w:p w:rsidR="001D376D" w:rsidRPr="000041F7" w:rsidRDefault="001D376D" w:rsidP="00ED0502">
      <w:pPr>
        <w:tabs>
          <w:tab w:val="left" w:pos="7965"/>
        </w:tabs>
      </w:pPr>
    </w:p>
    <w:p w:rsidR="001D376D" w:rsidRPr="000041F7" w:rsidRDefault="001D376D" w:rsidP="00ED0502">
      <w:pPr>
        <w:tabs>
          <w:tab w:val="left" w:pos="7965"/>
        </w:tabs>
      </w:pPr>
    </w:p>
    <w:p w:rsidR="002D2806" w:rsidRPr="000041F7" w:rsidRDefault="002D2806" w:rsidP="002D2806">
      <w:pPr>
        <w:tabs>
          <w:tab w:val="left" w:pos="7965"/>
        </w:tabs>
      </w:pPr>
      <w:proofErr w:type="gramStart"/>
      <w:r w:rsidRPr="000041F7">
        <w:t>Рассмотрен</w:t>
      </w:r>
      <w:proofErr w:type="gramEnd"/>
      <w:r>
        <w:t xml:space="preserve"> на</w:t>
      </w:r>
      <w:r w:rsidRPr="000041F7">
        <w:t xml:space="preserve"> заседании </w:t>
      </w:r>
      <w:r>
        <w:t>ПЦК</w:t>
      </w:r>
    </w:p>
    <w:p w:rsidR="002D2806" w:rsidRPr="000041F7" w:rsidRDefault="002D2806" w:rsidP="002D2806">
      <w:pPr>
        <w:tabs>
          <w:tab w:val="left" w:pos="7965"/>
        </w:tabs>
      </w:pPr>
      <w:r>
        <w:t>«</w:t>
      </w:r>
      <w:r w:rsidR="0026423A">
        <w:t>27</w:t>
      </w:r>
      <w:r>
        <w:t>» сентября</w:t>
      </w:r>
      <w:r w:rsidRPr="000041F7">
        <w:t xml:space="preserve"> 20</w:t>
      </w:r>
      <w:r>
        <w:t>2</w:t>
      </w:r>
      <w:r w:rsidR="008E4CD5">
        <w:t>2</w:t>
      </w:r>
      <w:r w:rsidRPr="000041F7">
        <w:t xml:space="preserve">г. </w:t>
      </w:r>
      <w:r w:rsidR="0026423A">
        <w:t xml:space="preserve"> </w:t>
      </w:r>
      <w:r>
        <w:t>Протокол № 1</w:t>
      </w:r>
    </w:p>
    <w:p w:rsidR="001D376D" w:rsidRPr="000041F7" w:rsidRDefault="001D376D" w:rsidP="00ED0502">
      <w:pPr>
        <w:tabs>
          <w:tab w:val="center" w:pos="4677"/>
        </w:tabs>
      </w:pPr>
    </w:p>
    <w:p w:rsidR="001D376D" w:rsidRDefault="001D376D" w:rsidP="00ED0502">
      <w:pPr>
        <w:tabs>
          <w:tab w:val="left" w:pos="3945"/>
        </w:tabs>
      </w:pPr>
      <w:r w:rsidRPr="000041F7">
        <w:t>Председатель</w:t>
      </w:r>
      <w:r w:rsidR="0026423A">
        <w:t xml:space="preserve"> </w:t>
      </w:r>
      <w:r w:rsidR="002D2806">
        <w:t>ПЦК</w:t>
      </w:r>
      <w:r>
        <w:t>_____________________</w:t>
      </w:r>
      <w:r w:rsidR="0026423A">
        <w:t xml:space="preserve"> </w:t>
      </w:r>
      <w:r>
        <w:t>/</w:t>
      </w:r>
      <w:r w:rsidR="008E4CD5">
        <w:t>Котельников М.Г.</w:t>
      </w:r>
      <w:r>
        <w:t>/</w:t>
      </w:r>
    </w:p>
    <w:p w:rsidR="001D376D" w:rsidRDefault="001D376D" w:rsidP="00ED0502">
      <w:pPr>
        <w:tabs>
          <w:tab w:val="left" w:pos="3945"/>
        </w:tabs>
      </w:pPr>
    </w:p>
    <w:p w:rsidR="001D376D" w:rsidRDefault="001D376D" w:rsidP="00ED0502">
      <w:pPr>
        <w:tabs>
          <w:tab w:val="left" w:pos="3945"/>
        </w:tabs>
      </w:pPr>
    </w:p>
    <w:p w:rsidR="001D376D" w:rsidRDefault="001D376D" w:rsidP="00ED0502">
      <w:pPr>
        <w:tabs>
          <w:tab w:val="left" w:pos="3945"/>
        </w:tabs>
      </w:pPr>
    </w:p>
    <w:p w:rsidR="001D376D" w:rsidRDefault="001D376D"/>
    <w:sectPr w:rsidR="001D376D" w:rsidSect="00C0020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33361"/>
    <w:multiLevelType w:val="hybridMultilevel"/>
    <w:tmpl w:val="F4085C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2">
    <w:nsid w:val="1DBA1580"/>
    <w:multiLevelType w:val="hybridMultilevel"/>
    <w:tmpl w:val="8098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65B6"/>
    <w:multiLevelType w:val="multilevel"/>
    <w:tmpl w:val="7B04D1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20A47B16"/>
    <w:multiLevelType w:val="hybridMultilevel"/>
    <w:tmpl w:val="373E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22AF"/>
    <w:multiLevelType w:val="hybridMultilevel"/>
    <w:tmpl w:val="7318E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B56461"/>
    <w:multiLevelType w:val="multilevel"/>
    <w:tmpl w:val="D7208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B8300D"/>
    <w:multiLevelType w:val="multilevel"/>
    <w:tmpl w:val="EAA2F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606621"/>
    <w:multiLevelType w:val="multilevel"/>
    <w:tmpl w:val="6E4CE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E27A5C"/>
    <w:multiLevelType w:val="multilevel"/>
    <w:tmpl w:val="4C82A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4C0144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AE0B43"/>
    <w:multiLevelType w:val="hybridMultilevel"/>
    <w:tmpl w:val="6F045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45F38"/>
    <w:multiLevelType w:val="multilevel"/>
    <w:tmpl w:val="908E3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E65A72"/>
    <w:multiLevelType w:val="hybridMultilevel"/>
    <w:tmpl w:val="8098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ED0502"/>
    <w:rsid w:val="000041F7"/>
    <w:rsid w:val="00011A9A"/>
    <w:rsid w:val="00022D36"/>
    <w:rsid w:val="0002423E"/>
    <w:rsid w:val="000374B6"/>
    <w:rsid w:val="000612CD"/>
    <w:rsid w:val="00062D56"/>
    <w:rsid w:val="000731A7"/>
    <w:rsid w:val="00096F80"/>
    <w:rsid w:val="000B454D"/>
    <w:rsid w:val="000C256E"/>
    <w:rsid w:val="000D0E4B"/>
    <w:rsid w:val="000F360E"/>
    <w:rsid w:val="00105BA5"/>
    <w:rsid w:val="00107913"/>
    <w:rsid w:val="001120FB"/>
    <w:rsid w:val="001124DA"/>
    <w:rsid w:val="0011701C"/>
    <w:rsid w:val="0012152E"/>
    <w:rsid w:val="00130C43"/>
    <w:rsid w:val="00136742"/>
    <w:rsid w:val="001413FD"/>
    <w:rsid w:val="001468F7"/>
    <w:rsid w:val="00176BAA"/>
    <w:rsid w:val="001832DA"/>
    <w:rsid w:val="001839E3"/>
    <w:rsid w:val="00184249"/>
    <w:rsid w:val="00186B9E"/>
    <w:rsid w:val="001958BE"/>
    <w:rsid w:val="001A3E8C"/>
    <w:rsid w:val="001C260A"/>
    <w:rsid w:val="001C5012"/>
    <w:rsid w:val="001D376D"/>
    <w:rsid w:val="001D432C"/>
    <w:rsid w:val="00207D68"/>
    <w:rsid w:val="00220FC8"/>
    <w:rsid w:val="00232889"/>
    <w:rsid w:val="0026423A"/>
    <w:rsid w:val="0026690D"/>
    <w:rsid w:val="002735D8"/>
    <w:rsid w:val="002B0D65"/>
    <w:rsid w:val="002B7BE4"/>
    <w:rsid w:val="002C0899"/>
    <w:rsid w:val="002C1D20"/>
    <w:rsid w:val="002C70BE"/>
    <w:rsid w:val="002D2806"/>
    <w:rsid w:val="002D34CD"/>
    <w:rsid w:val="002F48E9"/>
    <w:rsid w:val="002F6A79"/>
    <w:rsid w:val="00300348"/>
    <w:rsid w:val="00303A0F"/>
    <w:rsid w:val="00305421"/>
    <w:rsid w:val="00322A03"/>
    <w:rsid w:val="00324F5B"/>
    <w:rsid w:val="003261EB"/>
    <w:rsid w:val="00331351"/>
    <w:rsid w:val="00341C6D"/>
    <w:rsid w:val="0034609D"/>
    <w:rsid w:val="00347F84"/>
    <w:rsid w:val="00367C47"/>
    <w:rsid w:val="00367F62"/>
    <w:rsid w:val="003713AC"/>
    <w:rsid w:val="00371522"/>
    <w:rsid w:val="003758C5"/>
    <w:rsid w:val="0038394E"/>
    <w:rsid w:val="00387845"/>
    <w:rsid w:val="003940B8"/>
    <w:rsid w:val="00394154"/>
    <w:rsid w:val="003A4ACF"/>
    <w:rsid w:val="003E0916"/>
    <w:rsid w:val="003E0CB7"/>
    <w:rsid w:val="004036CD"/>
    <w:rsid w:val="00405971"/>
    <w:rsid w:val="00405BED"/>
    <w:rsid w:val="004219AC"/>
    <w:rsid w:val="0046086D"/>
    <w:rsid w:val="00477CD5"/>
    <w:rsid w:val="004A14EB"/>
    <w:rsid w:val="004A1ED9"/>
    <w:rsid w:val="004A532B"/>
    <w:rsid w:val="004B29E4"/>
    <w:rsid w:val="004B40AB"/>
    <w:rsid w:val="004E14CA"/>
    <w:rsid w:val="004E1E40"/>
    <w:rsid w:val="004F4315"/>
    <w:rsid w:val="0051507B"/>
    <w:rsid w:val="0052225F"/>
    <w:rsid w:val="005333F4"/>
    <w:rsid w:val="00540256"/>
    <w:rsid w:val="0054092E"/>
    <w:rsid w:val="00540AC9"/>
    <w:rsid w:val="00573443"/>
    <w:rsid w:val="00577F59"/>
    <w:rsid w:val="005A2AC9"/>
    <w:rsid w:val="005A5B1D"/>
    <w:rsid w:val="005B4F61"/>
    <w:rsid w:val="005B4FAE"/>
    <w:rsid w:val="005B5708"/>
    <w:rsid w:val="005D2B08"/>
    <w:rsid w:val="005D4F02"/>
    <w:rsid w:val="005D6382"/>
    <w:rsid w:val="005E7863"/>
    <w:rsid w:val="005F3654"/>
    <w:rsid w:val="005F5011"/>
    <w:rsid w:val="005F58F8"/>
    <w:rsid w:val="005F6F78"/>
    <w:rsid w:val="00606D23"/>
    <w:rsid w:val="006115B3"/>
    <w:rsid w:val="00626B47"/>
    <w:rsid w:val="00627F2D"/>
    <w:rsid w:val="006302A9"/>
    <w:rsid w:val="0063723F"/>
    <w:rsid w:val="00643EE5"/>
    <w:rsid w:val="00651340"/>
    <w:rsid w:val="006515B2"/>
    <w:rsid w:val="0066084D"/>
    <w:rsid w:val="0066132A"/>
    <w:rsid w:val="0066689F"/>
    <w:rsid w:val="00670BDF"/>
    <w:rsid w:val="00684DB2"/>
    <w:rsid w:val="006867B7"/>
    <w:rsid w:val="00691BDF"/>
    <w:rsid w:val="006D059F"/>
    <w:rsid w:val="006E1B29"/>
    <w:rsid w:val="006F4411"/>
    <w:rsid w:val="006F4BBA"/>
    <w:rsid w:val="006F681B"/>
    <w:rsid w:val="0070684E"/>
    <w:rsid w:val="007561CF"/>
    <w:rsid w:val="00761B02"/>
    <w:rsid w:val="007775A9"/>
    <w:rsid w:val="007804E5"/>
    <w:rsid w:val="007B6399"/>
    <w:rsid w:val="007E06F3"/>
    <w:rsid w:val="007E1F93"/>
    <w:rsid w:val="007E3162"/>
    <w:rsid w:val="007E58B6"/>
    <w:rsid w:val="00800DDD"/>
    <w:rsid w:val="008011D3"/>
    <w:rsid w:val="00802E0B"/>
    <w:rsid w:val="00806D6A"/>
    <w:rsid w:val="00811749"/>
    <w:rsid w:val="00840A38"/>
    <w:rsid w:val="0084634A"/>
    <w:rsid w:val="0084660A"/>
    <w:rsid w:val="008531BD"/>
    <w:rsid w:val="0085618C"/>
    <w:rsid w:val="00867C8B"/>
    <w:rsid w:val="008853B2"/>
    <w:rsid w:val="008875D5"/>
    <w:rsid w:val="00887DB4"/>
    <w:rsid w:val="00895794"/>
    <w:rsid w:val="00897C22"/>
    <w:rsid w:val="008B134E"/>
    <w:rsid w:val="008B24D9"/>
    <w:rsid w:val="008D5858"/>
    <w:rsid w:val="008E0DAA"/>
    <w:rsid w:val="008E4CD5"/>
    <w:rsid w:val="008E5086"/>
    <w:rsid w:val="0092441D"/>
    <w:rsid w:val="00937E7B"/>
    <w:rsid w:val="009423D6"/>
    <w:rsid w:val="00962553"/>
    <w:rsid w:val="00965182"/>
    <w:rsid w:val="00966753"/>
    <w:rsid w:val="00984399"/>
    <w:rsid w:val="00987791"/>
    <w:rsid w:val="00996601"/>
    <w:rsid w:val="009A0718"/>
    <w:rsid w:val="009A3ADD"/>
    <w:rsid w:val="009A7CE1"/>
    <w:rsid w:val="009B437B"/>
    <w:rsid w:val="009C3C13"/>
    <w:rsid w:val="009D501D"/>
    <w:rsid w:val="009D76C1"/>
    <w:rsid w:val="009E0D24"/>
    <w:rsid w:val="009F27E9"/>
    <w:rsid w:val="00A0501E"/>
    <w:rsid w:val="00A455C1"/>
    <w:rsid w:val="00A45E7E"/>
    <w:rsid w:val="00A50FE9"/>
    <w:rsid w:val="00A57F5C"/>
    <w:rsid w:val="00A75826"/>
    <w:rsid w:val="00A93FFC"/>
    <w:rsid w:val="00A95464"/>
    <w:rsid w:val="00AC1C85"/>
    <w:rsid w:val="00AC5777"/>
    <w:rsid w:val="00AD2987"/>
    <w:rsid w:val="00AE15EE"/>
    <w:rsid w:val="00AE3136"/>
    <w:rsid w:val="00AE3D43"/>
    <w:rsid w:val="00B0699E"/>
    <w:rsid w:val="00B1177A"/>
    <w:rsid w:val="00B1265A"/>
    <w:rsid w:val="00B17F2C"/>
    <w:rsid w:val="00B32C6B"/>
    <w:rsid w:val="00B61F98"/>
    <w:rsid w:val="00B63095"/>
    <w:rsid w:val="00B63A55"/>
    <w:rsid w:val="00B71BA8"/>
    <w:rsid w:val="00B940BD"/>
    <w:rsid w:val="00BA0605"/>
    <w:rsid w:val="00BB377D"/>
    <w:rsid w:val="00BB6475"/>
    <w:rsid w:val="00BC0665"/>
    <w:rsid w:val="00BC1B6B"/>
    <w:rsid w:val="00BD7981"/>
    <w:rsid w:val="00BE5A29"/>
    <w:rsid w:val="00BF6AB6"/>
    <w:rsid w:val="00C00207"/>
    <w:rsid w:val="00C0169C"/>
    <w:rsid w:val="00C213F6"/>
    <w:rsid w:val="00C35086"/>
    <w:rsid w:val="00C4421C"/>
    <w:rsid w:val="00C5172A"/>
    <w:rsid w:val="00C52092"/>
    <w:rsid w:val="00C525EE"/>
    <w:rsid w:val="00C52EEA"/>
    <w:rsid w:val="00C52FBF"/>
    <w:rsid w:val="00C65EF7"/>
    <w:rsid w:val="00C77CBE"/>
    <w:rsid w:val="00C90D2D"/>
    <w:rsid w:val="00C927C4"/>
    <w:rsid w:val="00C96EE4"/>
    <w:rsid w:val="00CA0967"/>
    <w:rsid w:val="00CA2790"/>
    <w:rsid w:val="00CA4CC7"/>
    <w:rsid w:val="00CB2A1D"/>
    <w:rsid w:val="00CC1B56"/>
    <w:rsid w:val="00CC666E"/>
    <w:rsid w:val="00CD1D9D"/>
    <w:rsid w:val="00CD23E9"/>
    <w:rsid w:val="00CE4E61"/>
    <w:rsid w:val="00D03D29"/>
    <w:rsid w:val="00D177B6"/>
    <w:rsid w:val="00D25D36"/>
    <w:rsid w:val="00D3621C"/>
    <w:rsid w:val="00D470FF"/>
    <w:rsid w:val="00D540C4"/>
    <w:rsid w:val="00D626CD"/>
    <w:rsid w:val="00DA2825"/>
    <w:rsid w:val="00DA724C"/>
    <w:rsid w:val="00DB6726"/>
    <w:rsid w:val="00DD26B1"/>
    <w:rsid w:val="00DD2E37"/>
    <w:rsid w:val="00DD4FEE"/>
    <w:rsid w:val="00DE1978"/>
    <w:rsid w:val="00DE1CBB"/>
    <w:rsid w:val="00DE5208"/>
    <w:rsid w:val="00DE5C27"/>
    <w:rsid w:val="00DE5F64"/>
    <w:rsid w:val="00DF44B4"/>
    <w:rsid w:val="00E00F7F"/>
    <w:rsid w:val="00E01F64"/>
    <w:rsid w:val="00E033F2"/>
    <w:rsid w:val="00E1087F"/>
    <w:rsid w:val="00E37CBD"/>
    <w:rsid w:val="00E5177E"/>
    <w:rsid w:val="00E54356"/>
    <w:rsid w:val="00E714E0"/>
    <w:rsid w:val="00E8515D"/>
    <w:rsid w:val="00EA3943"/>
    <w:rsid w:val="00EB20A0"/>
    <w:rsid w:val="00EC1799"/>
    <w:rsid w:val="00EC6B08"/>
    <w:rsid w:val="00EC6F9A"/>
    <w:rsid w:val="00ED0502"/>
    <w:rsid w:val="00ED56EE"/>
    <w:rsid w:val="00F0361D"/>
    <w:rsid w:val="00F049E5"/>
    <w:rsid w:val="00F24000"/>
    <w:rsid w:val="00F4553A"/>
    <w:rsid w:val="00F814AD"/>
    <w:rsid w:val="00F9014E"/>
    <w:rsid w:val="00F97B7C"/>
    <w:rsid w:val="00FA229B"/>
    <w:rsid w:val="00FB1FCF"/>
    <w:rsid w:val="00FC1433"/>
    <w:rsid w:val="00FC1D52"/>
    <w:rsid w:val="00FC28A0"/>
    <w:rsid w:val="00FE3139"/>
    <w:rsid w:val="00FF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069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1E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E1E40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E1E40"/>
    <w:rPr>
      <w:rFonts w:ascii="Calibri" w:hAnsi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C35086"/>
    <w:rPr>
      <w:rFonts w:cs="Times New Roman"/>
      <w:b/>
      <w:bCs/>
    </w:rPr>
  </w:style>
  <w:style w:type="character" w:customStyle="1" w:styleId="s3">
    <w:name w:val="s3"/>
    <w:uiPriority w:val="99"/>
    <w:rsid w:val="00C52092"/>
    <w:rPr>
      <w:rFonts w:cs="Times New Roman"/>
    </w:rPr>
  </w:style>
  <w:style w:type="character" w:customStyle="1" w:styleId="s4">
    <w:name w:val="s4"/>
    <w:uiPriority w:val="99"/>
    <w:rsid w:val="00CA0967"/>
    <w:rPr>
      <w:rFonts w:cs="Times New Roman"/>
    </w:rPr>
  </w:style>
  <w:style w:type="character" w:customStyle="1" w:styleId="6">
    <w:name w:val="Основной текст + 6"/>
    <w:aliases w:val="5 pt,Не полужирный"/>
    <w:uiPriority w:val="99"/>
    <w:rsid w:val="008011D3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996601"/>
  </w:style>
  <w:style w:type="character" w:customStyle="1" w:styleId="50">
    <w:name w:val="Заголовок 5 Знак"/>
    <w:link w:val="5"/>
    <w:rsid w:val="00B069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9">
    <w:name w:val="c9"/>
    <w:rsid w:val="00B0699E"/>
  </w:style>
  <w:style w:type="character" w:customStyle="1" w:styleId="c5">
    <w:name w:val="c5"/>
    <w:rsid w:val="00B0699E"/>
  </w:style>
  <w:style w:type="character" w:styleId="a7">
    <w:name w:val="Hyperlink"/>
    <w:basedOn w:val="a0"/>
    <w:uiPriority w:val="99"/>
    <w:semiHidden/>
    <w:unhideWhenUsed/>
    <w:rsid w:val="00367F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27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98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razvitie.ru/servisy/sbornik_konferencii/index?id=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razvitie.ru/servisy/sbornik_konferencii/index?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B3C3-EE58-4F2E-9E6D-1738AEC8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13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15</cp:revision>
  <cp:lastPrinted>2022-09-26T12:51:00Z</cp:lastPrinted>
  <dcterms:created xsi:type="dcterms:W3CDTF">2022-09-16T12:57:00Z</dcterms:created>
  <dcterms:modified xsi:type="dcterms:W3CDTF">2022-09-27T06:46:00Z</dcterms:modified>
</cp:coreProperties>
</file>