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9"/>
        <w:gridCol w:w="4781"/>
      </w:tblGrid>
      <w:tr w:rsidR="008F0A40" w:rsidRPr="0098515E" w:rsidTr="0072649D">
        <w:tc>
          <w:tcPr>
            <w:tcW w:w="9571" w:type="dxa"/>
            <w:gridSpan w:val="2"/>
          </w:tcPr>
          <w:p w:rsidR="008F0A40" w:rsidRPr="00DF6695" w:rsidRDefault="008F0A40" w:rsidP="008F0A40">
            <w:pPr>
              <w:tabs>
                <w:tab w:val="left" w:pos="7938"/>
              </w:tabs>
              <w:ind w:firstLine="15"/>
              <w:jc w:val="right"/>
              <w:rPr>
                <w:sz w:val="28"/>
                <w:szCs w:val="28"/>
              </w:rPr>
            </w:pPr>
            <w:r w:rsidRPr="00DF669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8F0A40" w:rsidRPr="00DF6695" w:rsidRDefault="008F0A40" w:rsidP="008F0A40">
            <w:pPr>
              <w:jc w:val="right"/>
              <w:rPr>
                <w:sz w:val="28"/>
                <w:szCs w:val="28"/>
              </w:rPr>
            </w:pPr>
            <w:r w:rsidRPr="00DF6695">
              <w:rPr>
                <w:sz w:val="28"/>
                <w:szCs w:val="28"/>
              </w:rPr>
              <w:t xml:space="preserve"> к приказу ГАПОУ МО «КИК»</w:t>
            </w:r>
          </w:p>
          <w:p w:rsidR="008F0A40" w:rsidRDefault="008F0A40" w:rsidP="008F0A40">
            <w:pPr>
              <w:keepLines/>
              <w:jc w:val="right"/>
              <w:rPr>
                <w:sz w:val="28"/>
                <w:szCs w:val="28"/>
              </w:rPr>
            </w:pPr>
            <w:r w:rsidRPr="00D95AAF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51</w:t>
            </w:r>
            <w:r w:rsidRPr="00D95AA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19.11</w:t>
            </w:r>
            <w:r w:rsidRPr="00D95AAF">
              <w:rPr>
                <w:sz w:val="28"/>
                <w:szCs w:val="28"/>
              </w:rPr>
              <w:t>.2021</w:t>
            </w:r>
          </w:p>
          <w:p w:rsidR="008F0A40" w:rsidRDefault="008F0A40" w:rsidP="008F0A40">
            <w:pPr>
              <w:keepLines/>
              <w:jc w:val="center"/>
              <w:rPr>
                <w:b/>
                <w:color w:val="333333"/>
                <w:spacing w:val="-4"/>
              </w:rPr>
            </w:pPr>
          </w:p>
          <w:p w:rsidR="008F0A40" w:rsidRPr="0098515E" w:rsidRDefault="008F0A40" w:rsidP="008F0A40">
            <w:pPr>
              <w:keepLines/>
              <w:jc w:val="center"/>
              <w:rPr>
                <w:b/>
                <w:color w:val="333333"/>
                <w:spacing w:val="-4"/>
              </w:rPr>
            </w:pPr>
            <w:r w:rsidRPr="0098515E">
              <w:rPr>
                <w:b/>
                <w:color w:val="333333"/>
                <w:spacing w:val="-4"/>
              </w:rPr>
              <w:t>МИНИСТЕРСТВО ОБРАЗОВАНИЯ И НАУКИ МУРМАНСКОЙ ОБЛАСТИ</w:t>
            </w:r>
          </w:p>
        </w:tc>
      </w:tr>
      <w:tr w:rsidR="008F0A40" w:rsidRPr="0098515E" w:rsidTr="0072649D">
        <w:tc>
          <w:tcPr>
            <w:tcW w:w="9571" w:type="dxa"/>
            <w:gridSpan w:val="2"/>
          </w:tcPr>
          <w:p w:rsidR="008F0A40" w:rsidRPr="0098515E" w:rsidRDefault="008F0A40" w:rsidP="0072649D">
            <w:pPr>
              <w:keepLines/>
              <w:jc w:val="center"/>
              <w:rPr>
                <w:b/>
                <w:spacing w:val="-4"/>
              </w:rPr>
            </w:pPr>
          </w:p>
        </w:tc>
      </w:tr>
      <w:tr w:rsidR="008F0A40" w:rsidRPr="0098515E" w:rsidTr="0072649D">
        <w:tc>
          <w:tcPr>
            <w:tcW w:w="9571" w:type="dxa"/>
            <w:gridSpan w:val="2"/>
          </w:tcPr>
          <w:p w:rsidR="008F0A40" w:rsidRPr="0098515E" w:rsidRDefault="008F0A40" w:rsidP="0072649D">
            <w:pPr>
              <w:keepLines/>
              <w:shd w:val="clear" w:color="auto" w:fill="FFFFFF"/>
              <w:jc w:val="center"/>
              <w:rPr>
                <w:b/>
                <w:spacing w:val="-4"/>
              </w:rPr>
            </w:pPr>
            <w:r w:rsidRPr="0098515E">
              <w:rPr>
                <w:b/>
                <w:spacing w:val="-4"/>
              </w:rPr>
              <w:t xml:space="preserve">Государственное автономное профессиональное образовательное учреждение </w:t>
            </w:r>
          </w:p>
          <w:p w:rsidR="008F0A40" w:rsidRPr="0098515E" w:rsidRDefault="008F0A40" w:rsidP="0072649D">
            <w:pPr>
              <w:keepLines/>
              <w:shd w:val="clear" w:color="auto" w:fill="FFFFFF"/>
              <w:jc w:val="center"/>
              <w:rPr>
                <w:b/>
                <w:spacing w:val="-4"/>
              </w:rPr>
            </w:pPr>
            <w:r w:rsidRPr="0098515E">
              <w:rPr>
                <w:b/>
                <w:spacing w:val="-4"/>
              </w:rPr>
              <w:t>Мурманской области «Кандалакшский индустриальный колледж»</w:t>
            </w:r>
          </w:p>
          <w:p w:rsidR="008F0A40" w:rsidRPr="0098515E" w:rsidRDefault="008F0A40" w:rsidP="0072649D">
            <w:pPr>
              <w:keepLines/>
              <w:shd w:val="clear" w:color="auto" w:fill="FFFFFF"/>
              <w:jc w:val="center"/>
              <w:rPr>
                <w:b/>
                <w:spacing w:val="-4"/>
              </w:rPr>
            </w:pPr>
            <w:r w:rsidRPr="0098515E">
              <w:rPr>
                <w:b/>
                <w:spacing w:val="-4"/>
              </w:rPr>
              <w:t>(ГАПОУ МО «КИК»)</w:t>
            </w:r>
          </w:p>
        </w:tc>
      </w:tr>
      <w:tr w:rsidR="008F0A40" w:rsidRPr="0098515E" w:rsidTr="0072649D">
        <w:trPr>
          <w:trHeight w:val="473"/>
        </w:trPr>
        <w:tc>
          <w:tcPr>
            <w:tcW w:w="4790" w:type="dxa"/>
          </w:tcPr>
          <w:p w:rsidR="008F0A40" w:rsidRPr="0098515E" w:rsidRDefault="008F0A40" w:rsidP="0072649D">
            <w:pPr>
              <w:keepLines/>
              <w:rPr>
                <w:spacing w:val="-4"/>
              </w:rPr>
            </w:pPr>
          </w:p>
        </w:tc>
        <w:tc>
          <w:tcPr>
            <w:tcW w:w="4781" w:type="dxa"/>
          </w:tcPr>
          <w:p w:rsidR="008F0A40" w:rsidRDefault="008F0A40" w:rsidP="0072649D">
            <w:pPr>
              <w:jc w:val="right"/>
              <w:rPr>
                <w:spacing w:val="-4"/>
              </w:rPr>
            </w:pPr>
          </w:p>
          <w:p w:rsidR="008F0A40" w:rsidRDefault="008F0A40" w:rsidP="0072649D">
            <w:pPr>
              <w:jc w:val="right"/>
              <w:rPr>
                <w:spacing w:val="-4"/>
              </w:rPr>
            </w:pPr>
          </w:p>
          <w:p w:rsidR="008F0A40" w:rsidRDefault="008F0A40" w:rsidP="0072649D">
            <w:pPr>
              <w:jc w:val="right"/>
              <w:rPr>
                <w:spacing w:val="-4"/>
              </w:rPr>
            </w:pPr>
          </w:p>
          <w:p w:rsidR="008F0A40" w:rsidRDefault="008F0A40" w:rsidP="0072649D">
            <w:pPr>
              <w:jc w:val="right"/>
              <w:rPr>
                <w:spacing w:val="-4"/>
              </w:rPr>
            </w:pPr>
          </w:p>
          <w:p w:rsidR="008F0A40" w:rsidRDefault="008F0A40" w:rsidP="0072649D">
            <w:pPr>
              <w:jc w:val="right"/>
              <w:rPr>
                <w:spacing w:val="-4"/>
              </w:rPr>
            </w:pPr>
          </w:p>
          <w:p w:rsidR="008F0A40" w:rsidRPr="0098515E" w:rsidRDefault="008F0A40" w:rsidP="0072649D">
            <w:pPr>
              <w:jc w:val="right"/>
              <w:rPr>
                <w:spacing w:val="-4"/>
              </w:rPr>
            </w:pPr>
          </w:p>
        </w:tc>
      </w:tr>
      <w:tr w:rsidR="008F0A40" w:rsidRPr="0098515E" w:rsidTr="0072649D">
        <w:trPr>
          <w:trHeight w:val="1465"/>
        </w:trPr>
        <w:tc>
          <w:tcPr>
            <w:tcW w:w="4790" w:type="dxa"/>
          </w:tcPr>
          <w:p w:rsidR="008F0A40" w:rsidRPr="007015F9" w:rsidRDefault="008F0A40" w:rsidP="0072649D">
            <w:pPr>
              <w:keepLines/>
              <w:rPr>
                <w:spacing w:val="-4"/>
              </w:rPr>
            </w:pPr>
            <w:r w:rsidRPr="007015F9">
              <w:rPr>
                <w:spacing w:val="-4"/>
              </w:rPr>
              <w:t>СОГЛАСОВАНО</w:t>
            </w:r>
          </w:p>
          <w:p w:rsidR="008F0A40" w:rsidRPr="007015F9" w:rsidRDefault="008F0A40" w:rsidP="0072649D">
            <w:pPr>
              <w:keepLines/>
              <w:rPr>
                <w:spacing w:val="-4"/>
              </w:rPr>
            </w:pPr>
            <w:r w:rsidRPr="007015F9">
              <w:rPr>
                <w:spacing w:val="-4"/>
              </w:rPr>
              <w:t>Протокол Совета колледжа</w:t>
            </w:r>
          </w:p>
          <w:p w:rsidR="008F0A40" w:rsidRPr="007015F9" w:rsidRDefault="008F0A40" w:rsidP="0072649D">
            <w:pPr>
              <w:keepLines/>
              <w:rPr>
                <w:spacing w:val="-4"/>
              </w:rPr>
            </w:pPr>
            <w:r w:rsidRPr="007015F9">
              <w:rPr>
                <w:spacing w:val="-4"/>
              </w:rPr>
              <w:t xml:space="preserve">№ </w:t>
            </w:r>
            <w:r w:rsidR="007015F9" w:rsidRPr="007015F9">
              <w:rPr>
                <w:spacing w:val="-4"/>
              </w:rPr>
              <w:t>28</w:t>
            </w:r>
            <w:r w:rsidRPr="007015F9">
              <w:rPr>
                <w:spacing w:val="-4"/>
              </w:rPr>
              <w:t xml:space="preserve"> от «</w:t>
            </w:r>
            <w:r w:rsidR="001C4DCF" w:rsidRPr="007015F9">
              <w:rPr>
                <w:spacing w:val="-4"/>
              </w:rPr>
              <w:t>19</w:t>
            </w:r>
            <w:r w:rsidRPr="007015F9">
              <w:rPr>
                <w:spacing w:val="-4"/>
              </w:rPr>
              <w:t xml:space="preserve">» </w:t>
            </w:r>
            <w:r w:rsidR="001C4DCF" w:rsidRPr="007015F9">
              <w:rPr>
                <w:spacing w:val="-4"/>
              </w:rPr>
              <w:t>ноября</w:t>
            </w:r>
            <w:bookmarkStart w:id="0" w:name="_GoBack"/>
            <w:bookmarkEnd w:id="0"/>
            <w:r w:rsidR="0030413D">
              <w:rPr>
                <w:spacing w:val="-4"/>
              </w:rPr>
              <w:t xml:space="preserve"> </w:t>
            </w:r>
            <w:r w:rsidRPr="007015F9">
              <w:rPr>
                <w:spacing w:val="-4"/>
              </w:rPr>
              <w:t>2021 г.</w:t>
            </w:r>
          </w:p>
          <w:p w:rsidR="008F0A40" w:rsidRPr="007015F9" w:rsidRDefault="008F0A40" w:rsidP="0072649D"/>
          <w:p w:rsidR="008F0A40" w:rsidRPr="007015F9" w:rsidRDefault="008F0A40" w:rsidP="0072649D">
            <w:pPr>
              <w:jc w:val="center"/>
            </w:pPr>
          </w:p>
        </w:tc>
        <w:tc>
          <w:tcPr>
            <w:tcW w:w="4781" w:type="dxa"/>
          </w:tcPr>
          <w:p w:rsidR="008F0A40" w:rsidRPr="0098515E" w:rsidRDefault="008F0A40" w:rsidP="0072649D">
            <w:pPr>
              <w:ind w:left="172"/>
            </w:pPr>
            <w:r w:rsidRPr="0098515E">
              <w:t>УТВЕРЖДЕНО</w:t>
            </w:r>
          </w:p>
          <w:p w:rsidR="008F0A40" w:rsidRPr="0098515E" w:rsidRDefault="008F0A40" w:rsidP="0072649D">
            <w:pPr>
              <w:ind w:left="172"/>
            </w:pPr>
            <w:r w:rsidRPr="0098515E">
              <w:t xml:space="preserve">приказом </w:t>
            </w:r>
          </w:p>
          <w:p w:rsidR="008F0A40" w:rsidRPr="0098515E" w:rsidRDefault="008F0A40" w:rsidP="0072649D">
            <w:pPr>
              <w:ind w:left="172"/>
            </w:pPr>
            <w:r w:rsidRPr="0098515E">
              <w:t xml:space="preserve">№ </w:t>
            </w:r>
            <w:r>
              <w:t>251</w:t>
            </w:r>
            <w:r w:rsidRPr="0098515E">
              <w:t xml:space="preserve">   от «</w:t>
            </w:r>
            <w:r>
              <w:t>19</w:t>
            </w:r>
            <w:r w:rsidRPr="0098515E">
              <w:t xml:space="preserve">» </w:t>
            </w:r>
            <w:r>
              <w:t>ноября</w:t>
            </w:r>
            <w:r w:rsidRPr="0098515E">
              <w:t xml:space="preserve"> 20</w:t>
            </w:r>
            <w:r>
              <w:t xml:space="preserve">21 </w:t>
            </w:r>
            <w:r w:rsidRPr="0098515E">
              <w:t>г.</w:t>
            </w:r>
          </w:p>
          <w:p w:rsidR="008F0A40" w:rsidRPr="0098515E" w:rsidRDefault="008F0A40" w:rsidP="0072649D">
            <w:pPr>
              <w:ind w:left="970"/>
              <w:jc w:val="right"/>
            </w:pPr>
          </w:p>
          <w:p w:rsidR="008F0A40" w:rsidRPr="0098515E" w:rsidRDefault="008F0A40" w:rsidP="0072649D">
            <w:pPr>
              <w:keepLines/>
              <w:ind w:left="970"/>
              <w:rPr>
                <w:spacing w:val="-4"/>
              </w:rPr>
            </w:pPr>
          </w:p>
        </w:tc>
      </w:tr>
      <w:tr w:rsidR="008F0A40" w:rsidRPr="0098515E" w:rsidTr="008F0A40">
        <w:trPr>
          <w:trHeight w:val="364"/>
        </w:trPr>
        <w:tc>
          <w:tcPr>
            <w:tcW w:w="9571" w:type="dxa"/>
            <w:gridSpan w:val="2"/>
          </w:tcPr>
          <w:p w:rsidR="008F0A40" w:rsidRPr="0098515E" w:rsidRDefault="008F0A40" w:rsidP="0072649D">
            <w:pPr>
              <w:keepLines/>
              <w:shd w:val="clear" w:color="auto" w:fill="FFFFFF"/>
            </w:pPr>
          </w:p>
        </w:tc>
      </w:tr>
      <w:tr w:rsidR="008F0A40" w:rsidRPr="0098515E" w:rsidTr="0072649D">
        <w:trPr>
          <w:trHeight w:val="1832"/>
        </w:trPr>
        <w:tc>
          <w:tcPr>
            <w:tcW w:w="9571" w:type="dxa"/>
            <w:gridSpan w:val="2"/>
          </w:tcPr>
          <w:p w:rsidR="008F0A40" w:rsidRPr="0098515E" w:rsidRDefault="008F0A40" w:rsidP="0072649D">
            <w:pPr>
              <w:shd w:val="clear" w:color="auto" w:fill="FFFFFF"/>
              <w:jc w:val="center"/>
              <w:rPr>
                <w:b/>
              </w:rPr>
            </w:pPr>
          </w:p>
          <w:p w:rsidR="008F0A40" w:rsidRPr="0009053E" w:rsidRDefault="008F0A40" w:rsidP="0072649D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9053E">
              <w:rPr>
                <w:b/>
                <w:sz w:val="32"/>
                <w:szCs w:val="32"/>
              </w:rPr>
              <w:t>ПОЛОЖЕНИЕ</w:t>
            </w:r>
          </w:p>
          <w:p w:rsidR="008F0A40" w:rsidRPr="008F0A40" w:rsidRDefault="008F0A40" w:rsidP="008F0A40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F0A40">
              <w:rPr>
                <w:rFonts w:eastAsia="Calibri"/>
                <w:b/>
                <w:bCs/>
                <w:spacing w:val="3"/>
                <w:sz w:val="32"/>
                <w:szCs w:val="32"/>
              </w:rPr>
              <w:t>о наставничестве в ГАПОУ МО «К</w:t>
            </w:r>
            <w:r>
              <w:rPr>
                <w:rFonts w:eastAsia="Calibri"/>
                <w:b/>
                <w:bCs/>
                <w:spacing w:val="3"/>
                <w:sz w:val="32"/>
                <w:szCs w:val="32"/>
              </w:rPr>
              <w:t>ИК</w:t>
            </w:r>
            <w:r w:rsidRPr="008F0A40">
              <w:rPr>
                <w:rFonts w:eastAsia="Calibri"/>
                <w:b/>
                <w:bCs/>
                <w:spacing w:val="3"/>
                <w:sz w:val="32"/>
                <w:szCs w:val="32"/>
              </w:rPr>
              <w:t>» на 2020-2024 гг.</w:t>
            </w:r>
          </w:p>
          <w:p w:rsidR="008F0A40" w:rsidRPr="0098515E" w:rsidRDefault="008F0A40" w:rsidP="0072649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F0A40" w:rsidRPr="0098515E" w:rsidTr="0072649D">
        <w:trPr>
          <w:trHeight w:val="5784"/>
        </w:trPr>
        <w:tc>
          <w:tcPr>
            <w:tcW w:w="9571" w:type="dxa"/>
            <w:gridSpan w:val="2"/>
          </w:tcPr>
          <w:p w:rsidR="008F0A40" w:rsidRPr="0098515E" w:rsidRDefault="008F0A40" w:rsidP="0072649D">
            <w:pPr>
              <w:jc w:val="center"/>
              <w:rPr>
                <w:color w:val="FF0000"/>
              </w:rPr>
            </w:pPr>
          </w:p>
        </w:tc>
      </w:tr>
      <w:tr w:rsidR="008F0A40" w:rsidRPr="0098515E" w:rsidTr="0072649D">
        <w:tc>
          <w:tcPr>
            <w:tcW w:w="9571" w:type="dxa"/>
            <w:gridSpan w:val="2"/>
          </w:tcPr>
          <w:p w:rsidR="008F0A40" w:rsidRPr="0098515E" w:rsidRDefault="008F0A40" w:rsidP="0072649D">
            <w:pPr>
              <w:keepLines/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98515E">
              <w:rPr>
                <w:color w:val="000000"/>
                <w:spacing w:val="-4"/>
              </w:rPr>
              <w:t>Кандалакша</w:t>
            </w:r>
          </w:p>
        </w:tc>
      </w:tr>
      <w:tr w:rsidR="008F0A40" w:rsidRPr="0098515E" w:rsidTr="0072649D">
        <w:trPr>
          <w:trHeight w:val="78"/>
        </w:trPr>
        <w:tc>
          <w:tcPr>
            <w:tcW w:w="9571" w:type="dxa"/>
            <w:gridSpan w:val="2"/>
          </w:tcPr>
          <w:p w:rsidR="008F0A40" w:rsidRPr="0098515E" w:rsidRDefault="008F0A40" w:rsidP="008F0A40">
            <w:pPr>
              <w:keepLines/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98515E">
              <w:rPr>
                <w:color w:val="000000"/>
                <w:spacing w:val="-4"/>
              </w:rPr>
              <w:t>20</w:t>
            </w:r>
            <w:r>
              <w:rPr>
                <w:color w:val="000000"/>
                <w:spacing w:val="-4"/>
              </w:rPr>
              <w:t>21</w:t>
            </w:r>
          </w:p>
        </w:tc>
      </w:tr>
    </w:tbl>
    <w:p w:rsidR="00452D01" w:rsidRPr="008F0A40" w:rsidRDefault="00452D01" w:rsidP="008F0A40">
      <w:pPr>
        <w:pStyle w:val="a3"/>
        <w:numPr>
          <w:ilvl w:val="0"/>
          <w:numId w:val="1"/>
        </w:numPr>
        <w:spacing w:after="160" w:line="259" w:lineRule="auto"/>
        <w:ind w:left="-426"/>
        <w:jc w:val="center"/>
        <w:rPr>
          <w:sz w:val="28"/>
          <w:szCs w:val="28"/>
        </w:rPr>
      </w:pPr>
      <w:r w:rsidRPr="001C7707">
        <w:rPr>
          <w:sz w:val="28"/>
          <w:szCs w:val="28"/>
        </w:rPr>
        <w:lastRenderedPageBreak/>
        <w:t xml:space="preserve">Общие положения </w:t>
      </w:r>
    </w:p>
    <w:p w:rsidR="00452D01" w:rsidRPr="001C7707" w:rsidRDefault="00452D01" w:rsidP="00452D0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1C7707">
        <w:rPr>
          <w:sz w:val="28"/>
          <w:szCs w:val="28"/>
        </w:rPr>
        <w:t>олож</w:t>
      </w:r>
      <w:r w:rsidR="006C1F52">
        <w:rPr>
          <w:sz w:val="28"/>
          <w:szCs w:val="28"/>
        </w:rPr>
        <w:t>ение о наставничестве (далее – П</w:t>
      </w:r>
      <w:r w:rsidRPr="001C7707">
        <w:rPr>
          <w:sz w:val="28"/>
          <w:szCs w:val="28"/>
        </w:rPr>
        <w:t xml:space="preserve">оложение) в </w:t>
      </w:r>
      <w:r w:rsidR="008F0A40">
        <w:rPr>
          <w:sz w:val="28"/>
          <w:szCs w:val="28"/>
        </w:rPr>
        <w:t xml:space="preserve">ГАПОУ МО «Кандалакшский индустриальный колледж» </w:t>
      </w:r>
      <w:r w:rsidRPr="001C7707">
        <w:rPr>
          <w:sz w:val="28"/>
          <w:szCs w:val="28"/>
        </w:rPr>
        <w:t>разработано в соответстви</w:t>
      </w:r>
      <w:r w:rsidR="00D26912">
        <w:rPr>
          <w:sz w:val="28"/>
          <w:szCs w:val="28"/>
        </w:rPr>
        <w:t xml:space="preserve">и </w:t>
      </w:r>
      <w:r w:rsidRPr="001C7707">
        <w:rPr>
          <w:sz w:val="28"/>
          <w:szCs w:val="28"/>
        </w:rPr>
        <w:t>с:</w:t>
      </w:r>
    </w:p>
    <w:p w:rsidR="00452D01" w:rsidRPr="00A140FC" w:rsidRDefault="00452D01" w:rsidP="00452D01">
      <w:pPr>
        <w:pStyle w:val="a3"/>
        <w:ind w:left="0" w:firstLine="709"/>
        <w:jc w:val="both"/>
        <w:rPr>
          <w:sz w:val="28"/>
          <w:szCs w:val="28"/>
        </w:rPr>
      </w:pPr>
      <w:r w:rsidRPr="00A140FC">
        <w:rPr>
          <w:sz w:val="28"/>
          <w:szCs w:val="28"/>
        </w:rPr>
        <w:t>- Федеральным Законом «Об образовании в Российской Федерации» от 29.12.2012 года № 273-ФЗ;</w:t>
      </w:r>
    </w:p>
    <w:p w:rsidR="00452D01" w:rsidRPr="00A140FC" w:rsidRDefault="00452D01" w:rsidP="00452D01">
      <w:pPr>
        <w:pStyle w:val="a3"/>
        <w:ind w:left="0" w:firstLine="709"/>
        <w:jc w:val="both"/>
        <w:rPr>
          <w:sz w:val="28"/>
          <w:szCs w:val="28"/>
        </w:rPr>
      </w:pPr>
      <w:r w:rsidRPr="00A140FC">
        <w:rPr>
          <w:sz w:val="28"/>
          <w:szCs w:val="28"/>
        </w:rPr>
        <w:t>- Распоряжением Министерства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452D01" w:rsidRPr="001C7707" w:rsidRDefault="00452D01" w:rsidP="00452D01">
      <w:pPr>
        <w:pStyle w:val="a3"/>
        <w:ind w:left="0" w:firstLine="709"/>
        <w:jc w:val="both"/>
        <w:rPr>
          <w:sz w:val="28"/>
          <w:szCs w:val="28"/>
        </w:rPr>
      </w:pPr>
      <w:r w:rsidRPr="00A140FC">
        <w:rPr>
          <w:sz w:val="28"/>
          <w:szCs w:val="28"/>
        </w:rPr>
        <w:t>- Письмом Министерства просвещения Российской Федерации от 23.01.2020 N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1.2. Целевая модель наставничества </w:t>
      </w:r>
      <w:r w:rsidR="00D26912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, осуществляющая образовательную деятельность по общеобразовательным </w:t>
      </w:r>
      <w:r w:rsidR="00A25CBB" w:rsidRPr="00A140FC">
        <w:rPr>
          <w:sz w:val="28"/>
          <w:szCs w:val="28"/>
        </w:rPr>
        <w:t>и программам среднего профессионального образования</w:t>
      </w:r>
      <w:r w:rsidRPr="001C770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="00E109D8">
        <w:rPr>
          <w:sz w:val="28"/>
          <w:szCs w:val="28"/>
        </w:rPr>
        <w:t>ц</w:t>
      </w:r>
      <w:r w:rsidRPr="001C7707">
        <w:rPr>
          <w:sz w:val="28"/>
          <w:szCs w:val="28"/>
        </w:rPr>
        <w:t>елевая модель наставничества) разработана в целях достижения результатов национального проекта «Образование».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1.3. Настоящее положение: 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> определяет цель и задачи наставничества в соответствие с целевой моделью наставничества;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устанавливает порядок организации наставнической деятельности;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определяет права и обязанности ее участников;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определяет требования, предъявляемые к наставникам; 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устанавливает способы мотивации наставников; </w:t>
      </w:r>
    </w:p>
    <w:p w:rsidR="00452D01" w:rsidRPr="001C7707" w:rsidRDefault="00452D01" w:rsidP="00452D01">
      <w:pPr>
        <w:ind w:firstLine="709"/>
        <w:contextualSpacing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rFonts w:ascii="yandex-sans" w:hAnsi="yandex-sans" w:hint="eastAsia"/>
          <w:color w:val="000000"/>
          <w:sz w:val="28"/>
          <w:szCs w:val="28"/>
        </w:rPr>
        <w:t> </w:t>
      </w:r>
      <w:r w:rsidRPr="001C7707">
        <w:rPr>
          <w:sz w:val="28"/>
          <w:szCs w:val="28"/>
        </w:rPr>
        <w:t xml:space="preserve">определяет требования к проведению мониторинга и оценки качества процесса реализации наставничества в </w:t>
      </w:r>
      <w:r w:rsidR="00D26912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и его эффективности.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 xml:space="preserve">1.4. Участниками системы наставничества в </w:t>
      </w:r>
      <w:r w:rsidR="00D26912">
        <w:rPr>
          <w:sz w:val="28"/>
          <w:szCs w:val="28"/>
        </w:rPr>
        <w:t xml:space="preserve">ГАПОУ МО «КИК» </w:t>
      </w:r>
      <w:r w:rsidRPr="001C7707">
        <w:rPr>
          <w:rFonts w:ascii="yandex-sans" w:hAnsi="yandex-sans"/>
          <w:color w:val="000000"/>
          <w:sz w:val="28"/>
          <w:szCs w:val="28"/>
        </w:rPr>
        <w:t xml:space="preserve"> являются: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 наставник;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</w:rPr>
        <w:t> </w:t>
      </w:r>
      <w:r w:rsidRPr="001C7707">
        <w:rPr>
          <w:rFonts w:ascii="yandex-sans" w:hAnsi="yandex-sans"/>
          <w:color w:val="000000"/>
          <w:sz w:val="28"/>
          <w:szCs w:val="28"/>
        </w:rPr>
        <w:t>лицо, в отношении которого осуществляется наставничество (далее -наставляемый);</w:t>
      </w:r>
    </w:p>
    <w:p w:rsidR="00452D01" w:rsidRPr="001C7707" w:rsidRDefault="00452D01" w:rsidP="00452D01">
      <w:pPr>
        <w:shd w:val="clear" w:color="auto" w:fill="FFFFFF"/>
        <w:tabs>
          <w:tab w:val="left" w:pos="1560"/>
        </w:tabs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 xml:space="preserve">− </w:t>
      </w:r>
      <w:r w:rsidR="00C56373">
        <w:rPr>
          <w:rFonts w:ascii="yandex-sans" w:hAnsi="yandex-sans"/>
          <w:color w:val="000000"/>
          <w:sz w:val="28"/>
          <w:szCs w:val="28"/>
        </w:rPr>
        <w:t>директор</w:t>
      </w:r>
      <w:r w:rsidR="00D26912">
        <w:rPr>
          <w:sz w:val="28"/>
          <w:szCs w:val="28"/>
        </w:rPr>
        <w:t>ГАПОУ МО «КИК»</w:t>
      </w:r>
      <w:r w:rsidRPr="001C7707">
        <w:rPr>
          <w:rFonts w:ascii="yandex-sans" w:hAnsi="yandex-sans"/>
          <w:color w:val="000000"/>
          <w:sz w:val="28"/>
          <w:szCs w:val="28"/>
        </w:rPr>
        <w:t>;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 xml:space="preserve">− куратор наставнической деятельности в </w:t>
      </w:r>
      <w:r w:rsidR="00D26912">
        <w:rPr>
          <w:sz w:val="28"/>
          <w:szCs w:val="28"/>
        </w:rPr>
        <w:t>ГАПОУ МО «КИК»</w:t>
      </w:r>
      <w:r w:rsidRPr="001C7707">
        <w:rPr>
          <w:rFonts w:ascii="yandex-sans" w:hAnsi="yandex-sans"/>
          <w:color w:val="000000"/>
          <w:sz w:val="28"/>
          <w:szCs w:val="28"/>
        </w:rPr>
        <w:t>;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 родители (законные представители) обучающихся;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 xml:space="preserve">− выпускники </w:t>
      </w:r>
      <w:r w:rsidR="00D26912">
        <w:rPr>
          <w:rFonts w:ascii="yandex-sans" w:hAnsi="yandex-sans"/>
          <w:color w:val="000000"/>
          <w:sz w:val="28"/>
          <w:szCs w:val="28"/>
        </w:rPr>
        <w:t>колледжа</w:t>
      </w:r>
      <w:r w:rsidRPr="001C7707">
        <w:rPr>
          <w:rFonts w:ascii="yandex-sans" w:hAnsi="yandex-sans"/>
          <w:color w:val="000000"/>
          <w:sz w:val="28"/>
          <w:szCs w:val="28"/>
        </w:rPr>
        <w:t>;</w:t>
      </w:r>
    </w:p>
    <w:p w:rsidR="00452D01" w:rsidRDefault="00452D01" w:rsidP="00452D01">
      <w:pPr>
        <w:shd w:val="clear" w:color="auto" w:fill="FFFFFF"/>
        <w:tabs>
          <w:tab w:val="left" w:pos="1701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lastRenderedPageBreak/>
        <w:t xml:space="preserve">         −</w:t>
      </w:r>
      <w:r w:rsidRPr="001C7707">
        <w:rPr>
          <w:rFonts w:ascii="yandex-sans" w:hAnsi="yandex-sans" w:hint="eastAsia"/>
          <w:color w:val="000000"/>
          <w:sz w:val="28"/>
          <w:szCs w:val="28"/>
        </w:rPr>
        <w:t> </w:t>
      </w:r>
      <w:r w:rsidRPr="001C7707">
        <w:rPr>
          <w:rFonts w:ascii="yandex-sans" w:hAnsi="yandex-sans"/>
          <w:color w:val="000000"/>
          <w:sz w:val="28"/>
          <w:szCs w:val="28"/>
        </w:rPr>
        <w:t xml:space="preserve">участники различных сообществ,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</w:t>
      </w:r>
      <w:r w:rsidR="00D26912">
        <w:rPr>
          <w:rFonts w:ascii="yandex-sans" w:hAnsi="yandex-sans"/>
          <w:color w:val="000000"/>
          <w:sz w:val="28"/>
          <w:szCs w:val="28"/>
        </w:rPr>
        <w:t>образования</w:t>
      </w:r>
      <w:r w:rsidRPr="001C7707">
        <w:rPr>
          <w:rFonts w:ascii="yandex-sans" w:hAnsi="yandex-sans"/>
          <w:color w:val="000000"/>
          <w:sz w:val="28"/>
          <w:szCs w:val="28"/>
        </w:rPr>
        <w:t xml:space="preserve">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452D01" w:rsidRDefault="00452D01" w:rsidP="00452D01">
      <w:pPr>
        <w:shd w:val="clear" w:color="auto" w:fill="FFFFFF"/>
        <w:tabs>
          <w:tab w:val="left" w:pos="1701"/>
        </w:tabs>
        <w:jc w:val="center"/>
        <w:rPr>
          <w:rFonts w:ascii="yandex-sans" w:hAnsi="yandex-sans"/>
          <w:color w:val="000000"/>
          <w:sz w:val="28"/>
          <w:szCs w:val="28"/>
        </w:rPr>
      </w:pPr>
    </w:p>
    <w:p w:rsidR="00452D01" w:rsidRDefault="00452D01" w:rsidP="00452D01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понятия и термины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1080"/>
        <w:jc w:val="both"/>
        <w:rPr>
          <w:sz w:val="28"/>
          <w:szCs w:val="28"/>
        </w:rPr>
      </w:pP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407625"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В настоящем Положении используются следующие определения: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Наставничество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Форма наставничества – способ реализации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Куратор </w:t>
      </w:r>
      <w:r w:rsidR="0080586B" w:rsidRPr="001C7707">
        <w:rPr>
          <w:rFonts w:ascii="yandex-sans" w:hAnsi="yandex-sans"/>
          <w:color w:val="000000"/>
          <w:sz w:val="28"/>
          <w:szCs w:val="28"/>
        </w:rPr>
        <w:t xml:space="preserve">наставнической деятельности </w:t>
      </w:r>
      <w:r w:rsidRPr="00407625">
        <w:rPr>
          <w:sz w:val="28"/>
          <w:szCs w:val="28"/>
        </w:rPr>
        <w:t>– сотрудник</w:t>
      </w:r>
      <w:r w:rsidR="0080586B">
        <w:rPr>
          <w:sz w:val="28"/>
          <w:szCs w:val="28"/>
        </w:rPr>
        <w:t xml:space="preserve"> колледжа</w:t>
      </w:r>
      <w:r w:rsidRPr="00407625">
        <w:rPr>
          <w:sz w:val="28"/>
          <w:szCs w:val="28"/>
        </w:rPr>
        <w:t>, который отвечает за организацию программы наставничества.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 xml:space="preserve">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452D01" w:rsidRPr="00407625" w:rsidRDefault="00452D01" w:rsidP="00452D01">
      <w:pPr>
        <w:pStyle w:val="a3"/>
        <w:shd w:val="clear" w:color="auto" w:fill="FFFFFF"/>
        <w:tabs>
          <w:tab w:val="left" w:pos="1701"/>
        </w:tabs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rFonts w:ascii="yandex-sans" w:hAnsi="yandex-sans" w:hint="eastAsia"/>
          <w:color w:val="000000"/>
          <w:sz w:val="28"/>
          <w:szCs w:val="28"/>
          <w:lang w:val="en-US"/>
        </w:rPr>
        <w:t> </w:t>
      </w:r>
      <w:r w:rsidRPr="00407625">
        <w:rPr>
          <w:sz w:val="28"/>
          <w:szCs w:val="28"/>
        </w:rPr>
        <w:t>Метакомпетенции 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452D01" w:rsidRPr="001C7707" w:rsidRDefault="00452D01" w:rsidP="00452D01">
      <w:pPr>
        <w:shd w:val="clear" w:color="auto" w:fill="FFFFFF"/>
        <w:tabs>
          <w:tab w:val="left" w:pos="1701"/>
        </w:tabs>
        <w:jc w:val="both"/>
        <w:rPr>
          <w:rFonts w:ascii="yandex-sans" w:hAnsi="yandex-sans"/>
          <w:color w:val="000000"/>
          <w:sz w:val="28"/>
          <w:szCs w:val="28"/>
        </w:rPr>
      </w:pPr>
    </w:p>
    <w:p w:rsidR="00452D01" w:rsidRPr="001C7707" w:rsidRDefault="00452D01" w:rsidP="00452D01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C7707">
        <w:rPr>
          <w:sz w:val="28"/>
          <w:szCs w:val="28"/>
        </w:rPr>
        <w:t xml:space="preserve">. Цель и задачи наставничества. Функции </w:t>
      </w:r>
      <w:r w:rsidR="0080586B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в области </w:t>
      </w:r>
    </w:p>
    <w:p w:rsidR="00452D01" w:rsidRPr="001C7707" w:rsidRDefault="00452D01" w:rsidP="00452D01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внедрения ц</w:t>
      </w:r>
      <w:r w:rsidRPr="001C7707">
        <w:rPr>
          <w:sz w:val="28"/>
          <w:szCs w:val="28"/>
        </w:rPr>
        <w:t>елевой модели наставничества</w:t>
      </w:r>
    </w:p>
    <w:p w:rsidR="00452D01" w:rsidRPr="001C7707" w:rsidRDefault="00452D01" w:rsidP="00452D01">
      <w:pPr>
        <w:shd w:val="clear" w:color="auto" w:fill="FFFFFF"/>
        <w:tabs>
          <w:tab w:val="left" w:pos="1701"/>
        </w:tabs>
        <w:jc w:val="center"/>
        <w:rPr>
          <w:rFonts w:ascii="yandex-sans" w:hAnsi="yandex-sans"/>
          <w:color w:val="000000"/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707">
        <w:rPr>
          <w:sz w:val="28"/>
          <w:szCs w:val="28"/>
        </w:rPr>
        <w:t xml:space="preserve">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обучающихся, а также оказание помощи педагогическим работникам (далее — педагоги) в их профессиональном </w:t>
      </w:r>
      <w:r w:rsidRPr="001C7707">
        <w:rPr>
          <w:sz w:val="28"/>
          <w:szCs w:val="28"/>
        </w:rPr>
        <w:lastRenderedPageBreak/>
        <w:t>становлении, приобретении профессиональных компетенций, необходимых для выполнения должностных обязанностей.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707">
        <w:rPr>
          <w:sz w:val="28"/>
          <w:szCs w:val="28"/>
        </w:rPr>
        <w:t xml:space="preserve">.2. Основными задачами реализации программы наставничества в образовательной организации являются: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улучшение показателей в образовательной, социокультурной, спортивной и других сферах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 xml:space="preserve"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обучение наставляемых эффективным формам и методам индивидуального развития и работы в коллективе;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 xml:space="preserve"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80586B">
        <w:rPr>
          <w:sz w:val="28"/>
          <w:szCs w:val="28"/>
        </w:rPr>
        <w:t>колледже</w:t>
      </w:r>
      <w:r w:rsidRPr="001C7707">
        <w:rPr>
          <w:sz w:val="28"/>
          <w:szCs w:val="28"/>
        </w:rPr>
        <w:t xml:space="preserve"> и создание благоприятных условий для их профессионального и должностного развития;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создание условий для эффективного обмена личностным, жизненным и профессиональным опытом для каждого субъекта, участвующих в наставнической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формирование открытого и эффективного сообщества вокруг </w:t>
      </w:r>
      <w:r w:rsidR="004F1CA9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, в котором выстроены доверительные и партнерские отношения между его участниками.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707">
        <w:rPr>
          <w:sz w:val="28"/>
          <w:szCs w:val="28"/>
        </w:rPr>
        <w:t xml:space="preserve">.3. Внедрение целевой модели наставничества в </w:t>
      </w:r>
      <w:r w:rsidR="004F1CA9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предполагает осуществление следующих функций: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1C7707">
        <w:rPr>
          <w:sz w:val="28"/>
          <w:szCs w:val="28"/>
        </w:rPr>
        <w:t>реализация мероприят</w:t>
      </w:r>
      <w:r>
        <w:rPr>
          <w:sz w:val="28"/>
          <w:szCs w:val="28"/>
        </w:rPr>
        <w:t>ий «д</w:t>
      </w:r>
      <w:r w:rsidRPr="001C7707">
        <w:rPr>
          <w:sz w:val="28"/>
          <w:szCs w:val="28"/>
        </w:rPr>
        <w:t xml:space="preserve">орожной карты» внедрения целевой модели наставничества; </w:t>
      </w:r>
    </w:p>
    <w:p w:rsidR="00452D01" w:rsidRPr="001C7707" w:rsidRDefault="00D579B5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 xml:space="preserve">разработка, утверждение и реализация программ наставничества; </w:t>
      </w:r>
    </w:p>
    <w:p w:rsidR="00452D01" w:rsidRPr="001C7707" w:rsidRDefault="00370E30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 xml:space="preserve">назначение куратора, ответственного за организацию внедрения целевой модели наставничества в </w:t>
      </w:r>
      <w:r w:rsidR="004F1CA9">
        <w:rPr>
          <w:sz w:val="28"/>
          <w:szCs w:val="28"/>
        </w:rPr>
        <w:t>колледже</w:t>
      </w:r>
      <w:r w:rsidR="00452D01" w:rsidRPr="001C7707">
        <w:rPr>
          <w:sz w:val="28"/>
          <w:szCs w:val="28"/>
        </w:rPr>
        <w:t xml:space="preserve">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привлечение наставников, обучение, мотивация и контроль за их деятельностью;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lastRenderedPageBreak/>
        <w:t>− инфраструктурное (в том числе - материально-техническое, информационно-методическое) обеспечение наставничества;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осуществление персонифицированного учёта обучающихся, молодых специалистов и педагогов, участвующи</w:t>
      </w:r>
      <w:r w:rsidR="00B37EC4">
        <w:rPr>
          <w:sz w:val="28"/>
          <w:szCs w:val="28"/>
        </w:rPr>
        <w:t>х в наставнической деятельности</w:t>
      </w:r>
      <w:r w:rsidRPr="001C7707">
        <w:rPr>
          <w:sz w:val="28"/>
          <w:szCs w:val="28"/>
        </w:rPr>
        <w:t xml:space="preserve">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предоставление данных по итогам мониторинга и оценки качества программы наставничества в </w:t>
      </w:r>
      <w:r w:rsidR="004F1CA9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, показателей эффективности наставнической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проведение внутреннего мониторинга реализации и эффективности наставничества;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 xml:space="preserve">обеспечение формирования баз данных и лучших практик наставнической деятельности в </w:t>
      </w:r>
      <w:r w:rsidR="004F1CA9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обеспечение условий для повышения уровня профессионального мастерства </w:t>
      </w:r>
      <w:r w:rsidR="00B37EC4">
        <w:rPr>
          <w:sz w:val="28"/>
          <w:szCs w:val="28"/>
        </w:rPr>
        <w:t>педагогов</w:t>
      </w:r>
      <w:r w:rsidRPr="001C7707">
        <w:rPr>
          <w:sz w:val="28"/>
          <w:szCs w:val="28"/>
        </w:rPr>
        <w:t>, задействованных в реализации целевой модели наставничества, в формате непрерывного образования.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C56373" w:rsidRDefault="00452D01" w:rsidP="00452D01">
      <w:pPr>
        <w:ind w:left="1080"/>
        <w:jc w:val="center"/>
        <w:rPr>
          <w:rFonts w:ascii="yandex-sans" w:hAnsi="yandex-sans"/>
          <w:sz w:val="28"/>
          <w:szCs w:val="28"/>
          <w:shd w:val="clear" w:color="auto" w:fill="FFFFFF"/>
        </w:rPr>
      </w:pPr>
      <w:r w:rsidRPr="00C56373">
        <w:rPr>
          <w:rFonts w:ascii="yandex-sans" w:hAnsi="yandex-sans"/>
          <w:sz w:val="28"/>
          <w:szCs w:val="28"/>
          <w:shd w:val="clear" w:color="auto" w:fill="FFFFFF"/>
          <w:lang w:val="en-US"/>
        </w:rPr>
        <w:t>IV</w:t>
      </w:r>
      <w:r w:rsidRPr="00C56373">
        <w:rPr>
          <w:rFonts w:ascii="yandex-sans" w:hAnsi="yandex-sans"/>
          <w:sz w:val="28"/>
          <w:szCs w:val="28"/>
          <w:shd w:val="clear" w:color="auto" w:fill="FFFFFF"/>
        </w:rPr>
        <w:t>. Порядок организации наставнической деятельности</w:t>
      </w:r>
    </w:p>
    <w:p w:rsidR="00452D01" w:rsidRPr="001C7707" w:rsidRDefault="00452D01" w:rsidP="00452D01">
      <w:pPr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1C7707">
        <w:rPr>
          <w:sz w:val="28"/>
          <w:szCs w:val="28"/>
        </w:rPr>
        <w:t xml:space="preserve">Наставническая деятельность осуществляется на основании </w:t>
      </w:r>
      <w:r w:rsidR="00B37EC4">
        <w:rPr>
          <w:sz w:val="28"/>
          <w:szCs w:val="28"/>
        </w:rPr>
        <w:t>П</w:t>
      </w:r>
      <w:r w:rsidRPr="001C7707">
        <w:rPr>
          <w:sz w:val="28"/>
          <w:szCs w:val="28"/>
        </w:rPr>
        <w:t>оложен</w:t>
      </w:r>
      <w:r>
        <w:rPr>
          <w:sz w:val="28"/>
          <w:szCs w:val="28"/>
        </w:rPr>
        <w:t>ия, «д</w:t>
      </w:r>
      <w:r w:rsidRPr="001C7707">
        <w:rPr>
          <w:sz w:val="28"/>
          <w:szCs w:val="28"/>
        </w:rPr>
        <w:t xml:space="preserve">орожной карты» внедрения целевой модели и программы наставничества </w:t>
      </w:r>
      <w:r w:rsidR="00C56373">
        <w:rPr>
          <w:sz w:val="28"/>
          <w:szCs w:val="28"/>
        </w:rPr>
        <w:t>ГАПОУ МО «КИК».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1C7707">
        <w:rPr>
          <w:sz w:val="28"/>
          <w:szCs w:val="28"/>
        </w:rPr>
        <w:t xml:space="preserve">Ответственность за организацию и результаты наставнической деятельности несет </w:t>
      </w:r>
      <w:r w:rsidR="00C56373">
        <w:rPr>
          <w:sz w:val="28"/>
          <w:szCs w:val="28"/>
        </w:rPr>
        <w:t xml:space="preserve">директор ГАПОУ МО «КИК», </w:t>
      </w:r>
      <w:r w:rsidRPr="001C7707">
        <w:rPr>
          <w:sz w:val="28"/>
          <w:szCs w:val="28"/>
        </w:rPr>
        <w:t xml:space="preserve"> куратор наставнической деятельности и наставники в рамках, возложенных на них обязанностей по реализации целевой модели наставничества в </w:t>
      </w:r>
      <w:r w:rsidR="00C56373">
        <w:rPr>
          <w:sz w:val="28"/>
          <w:szCs w:val="28"/>
        </w:rPr>
        <w:t>колледже</w:t>
      </w:r>
      <w:r w:rsidRPr="001C7707">
        <w:rPr>
          <w:sz w:val="28"/>
          <w:szCs w:val="28"/>
        </w:rPr>
        <w:t>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1C7707">
        <w:rPr>
          <w:sz w:val="28"/>
          <w:szCs w:val="28"/>
        </w:rPr>
        <w:t xml:space="preserve">Куратор целевой модели наставничества назначается приказом </w:t>
      </w:r>
      <w:r w:rsidR="00C56373">
        <w:rPr>
          <w:sz w:val="28"/>
          <w:szCs w:val="28"/>
        </w:rPr>
        <w:t>директора</w:t>
      </w:r>
      <w:r w:rsidRPr="001C7707">
        <w:rPr>
          <w:sz w:val="28"/>
          <w:szCs w:val="28"/>
        </w:rPr>
        <w:t xml:space="preserve">. 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C7707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 </w:t>
      </w:r>
      <w:r w:rsidRPr="001C7707">
        <w:rPr>
          <w:color w:val="000000"/>
          <w:sz w:val="28"/>
          <w:szCs w:val="28"/>
        </w:rPr>
        <w:t xml:space="preserve">Программа наставничества разрабатывается куратором (с участием наставников) и включает в себя: </w:t>
      </w:r>
    </w:p>
    <w:p w:rsidR="00B37EC4" w:rsidRDefault="00452D01" w:rsidP="00452D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5685">
        <w:rPr>
          <w:color w:val="000000"/>
          <w:sz w:val="28"/>
          <w:szCs w:val="28"/>
        </w:rPr>
        <w:t xml:space="preserve">− реализуемые в </w:t>
      </w:r>
      <w:r w:rsidR="00C56373">
        <w:rPr>
          <w:color w:val="000000"/>
          <w:sz w:val="28"/>
          <w:szCs w:val="28"/>
        </w:rPr>
        <w:t>ГАПОУ МО «КИК»</w:t>
      </w:r>
      <w:r w:rsidRPr="00055685">
        <w:rPr>
          <w:color w:val="000000"/>
          <w:sz w:val="28"/>
          <w:szCs w:val="28"/>
        </w:rPr>
        <w:t xml:space="preserve"> формы наставничества </w:t>
      </w:r>
      <w:r w:rsidRPr="00055685">
        <w:rPr>
          <w:b/>
          <w:color w:val="000000"/>
          <w:sz w:val="28"/>
          <w:szCs w:val="28"/>
        </w:rPr>
        <w:t>«</w:t>
      </w:r>
      <w:r w:rsidR="00C56373">
        <w:rPr>
          <w:b/>
          <w:color w:val="000000"/>
          <w:sz w:val="28"/>
          <w:szCs w:val="28"/>
        </w:rPr>
        <w:t>педагог</w:t>
      </w:r>
      <w:r w:rsidRPr="00055685">
        <w:rPr>
          <w:b/>
          <w:color w:val="000000"/>
          <w:sz w:val="28"/>
          <w:szCs w:val="28"/>
        </w:rPr>
        <w:t>- студент»;</w:t>
      </w:r>
      <w:r w:rsidR="003854D8">
        <w:rPr>
          <w:b/>
          <w:color w:val="000000"/>
          <w:sz w:val="28"/>
          <w:szCs w:val="28"/>
        </w:rPr>
        <w:t xml:space="preserve"> </w:t>
      </w:r>
      <w:r w:rsidR="00D579B5" w:rsidRPr="00055685">
        <w:rPr>
          <w:color w:val="000000"/>
          <w:sz w:val="28"/>
          <w:szCs w:val="28"/>
        </w:rPr>
        <w:t>«</w:t>
      </w:r>
      <w:r w:rsidR="00D579B5" w:rsidRPr="00055685">
        <w:rPr>
          <w:b/>
          <w:color w:val="000000"/>
          <w:sz w:val="28"/>
          <w:szCs w:val="28"/>
        </w:rPr>
        <w:t>педагог-педагог»</w:t>
      </w:r>
      <w:r w:rsidRPr="00055685">
        <w:rPr>
          <w:b/>
          <w:color w:val="000000"/>
          <w:sz w:val="28"/>
          <w:szCs w:val="28"/>
        </w:rPr>
        <w:t>;«работодатель – студент»</w:t>
      </w:r>
      <w:r w:rsidRPr="00055685">
        <w:rPr>
          <w:color w:val="000000"/>
          <w:sz w:val="28"/>
          <w:szCs w:val="28"/>
        </w:rPr>
        <w:t xml:space="preserve"> с учетом вариаций ролевых моделей по каждой форме;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C7707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> </w:t>
      </w:r>
      <w:r w:rsidRPr="001C7707">
        <w:rPr>
          <w:color w:val="000000"/>
          <w:sz w:val="28"/>
          <w:szCs w:val="28"/>
        </w:rPr>
        <w:t>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 xml:space="preserve">.5. 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>.6. Формирование базы наставников и наставляемых</w:t>
      </w:r>
      <w:r>
        <w:rPr>
          <w:sz w:val="28"/>
          <w:szCs w:val="28"/>
        </w:rPr>
        <w:t xml:space="preserve"> осуществляется </w:t>
      </w:r>
      <w:r w:rsidR="00C56373">
        <w:rPr>
          <w:sz w:val="28"/>
          <w:szCs w:val="28"/>
        </w:rPr>
        <w:t>директором</w:t>
      </w:r>
      <w:r w:rsidRPr="001C7707">
        <w:rPr>
          <w:sz w:val="28"/>
          <w:szCs w:val="28"/>
        </w:rPr>
        <w:t>, куратором, педагогами, классными рук</w:t>
      </w:r>
      <w:r>
        <w:rPr>
          <w:sz w:val="28"/>
          <w:szCs w:val="28"/>
        </w:rPr>
        <w:t xml:space="preserve">оводителями и иными лицами </w:t>
      </w:r>
      <w:r w:rsidR="00C56373">
        <w:rPr>
          <w:sz w:val="28"/>
          <w:szCs w:val="28"/>
        </w:rPr>
        <w:t>колледжа</w:t>
      </w:r>
      <w:r w:rsidRPr="001C7707">
        <w:rPr>
          <w:sz w:val="28"/>
          <w:szCs w:val="28"/>
        </w:rPr>
        <w:t xml:space="preserve">, располагающими информацией о потребностях педагогов и </w:t>
      </w:r>
      <w:r w:rsidR="003E66D1">
        <w:rPr>
          <w:sz w:val="28"/>
          <w:szCs w:val="28"/>
        </w:rPr>
        <w:t>обучающихся</w:t>
      </w:r>
      <w:r w:rsidRPr="001C7707">
        <w:rPr>
          <w:sz w:val="28"/>
          <w:szCs w:val="28"/>
        </w:rPr>
        <w:t xml:space="preserve"> - будущих участников программы.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 xml:space="preserve">.7. 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компетенций. 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C7707">
        <w:rPr>
          <w:sz w:val="28"/>
          <w:szCs w:val="28"/>
        </w:rPr>
        <w:t>.8. Наставляемым</w:t>
      </w:r>
      <w:r w:rsidR="00055685">
        <w:rPr>
          <w:sz w:val="28"/>
          <w:szCs w:val="28"/>
        </w:rPr>
        <w:t>и</w:t>
      </w:r>
      <w:r w:rsidRPr="001C7707">
        <w:rPr>
          <w:sz w:val="28"/>
          <w:szCs w:val="28"/>
        </w:rPr>
        <w:t xml:space="preserve"> могут быть обучающиеся: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="00055685">
        <w:rPr>
          <w:rFonts w:ascii="yandex-sans" w:hAnsi="yandex-sans"/>
          <w:color w:val="000000"/>
          <w:sz w:val="28"/>
          <w:szCs w:val="28"/>
        </w:rPr>
        <w:t>с особыми образовательными потребностями</w:t>
      </w:r>
      <w:r w:rsidRPr="001C7707">
        <w:rPr>
          <w:sz w:val="28"/>
          <w:szCs w:val="28"/>
        </w:rPr>
        <w:t xml:space="preserve">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демонстрирующие неудовлетворительные образовательные результаты;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с ограниченными возможностями здоровья;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попавшие в трудную жизненную ситуацию;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имеющие проблемы с поведением; </w:t>
      </w:r>
    </w:p>
    <w:p w:rsidR="00452D01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не принимающие участие в жизни </w:t>
      </w:r>
      <w:r w:rsidR="00C56373">
        <w:rPr>
          <w:sz w:val="28"/>
          <w:szCs w:val="28"/>
        </w:rPr>
        <w:t>колледжа</w:t>
      </w:r>
      <w:r w:rsidR="00055685">
        <w:rPr>
          <w:sz w:val="28"/>
          <w:szCs w:val="28"/>
        </w:rPr>
        <w:t>, отстраненны</w:t>
      </w:r>
      <w:r w:rsidR="00C56373">
        <w:rPr>
          <w:sz w:val="28"/>
          <w:szCs w:val="28"/>
        </w:rPr>
        <w:t>е</w:t>
      </w:r>
      <w:r w:rsidR="00055685">
        <w:rPr>
          <w:sz w:val="28"/>
          <w:szCs w:val="28"/>
        </w:rPr>
        <w:t xml:space="preserve"> от коллектива;</w:t>
      </w:r>
    </w:p>
    <w:p w:rsidR="00055685" w:rsidRDefault="00055685" w:rsidP="00452D01">
      <w:pPr>
        <w:ind w:firstLine="709"/>
        <w:jc w:val="both"/>
        <w:rPr>
          <w:sz w:val="28"/>
          <w:szCs w:val="28"/>
        </w:rPr>
      </w:pPr>
      <w:r w:rsidRPr="00055685">
        <w:rPr>
          <w:sz w:val="28"/>
          <w:szCs w:val="28"/>
        </w:rPr>
        <w:t>- участники профессиональных конкурсов</w:t>
      </w:r>
      <w:r>
        <w:rPr>
          <w:sz w:val="28"/>
          <w:szCs w:val="28"/>
        </w:rPr>
        <w:t xml:space="preserve">, чемпионатов, соревнований, олимпиади пр.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 xml:space="preserve">.9. Наставляемыми могут быть педагоги: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молодые специалисты;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 xml:space="preserve">находящиеся в состоянии эмоционального выгорания, хронической усталости;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 находящиеся в процессе адаптации на новом месте работы; </w:t>
      </w:r>
    </w:p>
    <w:p w:rsidR="00452D01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 желающие овладеть современными программами, цифровыми навыками, ИКТ компетенциями и т.д. </w:t>
      </w:r>
    </w:p>
    <w:p w:rsidR="00452D01" w:rsidRPr="001C7707" w:rsidRDefault="00452D01" w:rsidP="00452D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C7707">
        <w:rPr>
          <w:sz w:val="28"/>
          <w:szCs w:val="28"/>
        </w:rPr>
        <w:t>.10. Наставниками могут быть: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>родители обучающихся –  активные участники родительских советов;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>выпускники, заинтересованные в поддержке свое</w:t>
      </w:r>
      <w:r w:rsidR="00C56373">
        <w:rPr>
          <w:sz w:val="28"/>
          <w:szCs w:val="28"/>
        </w:rPr>
        <w:t>го колледжа</w:t>
      </w:r>
      <w:r w:rsidRPr="001C7707">
        <w:rPr>
          <w:sz w:val="28"/>
          <w:szCs w:val="28"/>
        </w:rPr>
        <w:t xml:space="preserve">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>сотрудники   предприятий, заинтересованные в подготовке будущих кадров;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 xml:space="preserve">успешные предприниматели или общественные деятели, которые чувствуют потребность передать свой опыт;  </w:t>
      </w:r>
    </w:p>
    <w:p w:rsidR="00452D01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1C7707">
        <w:rPr>
          <w:sz w:val="28"/>
          <w:szCs w:val="28"/>
        </w:rPr>
        <w:t>в</w:t>
      </w:r>
      <w:r w:rsidR="00546B05">
        <w:rPr>
          <w:sz w:val="28"/>
          <w:szCs w:val="28"/>
        </w:rPr>
        <w:t>етераны педагогического труда;</w:t>
      </w:r>
    </w:p>
    <w:p w:rsidR="00546B05" w:rsidRDefault="00546B05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 w:rsidRPr="00546B05">
        <w:rPr>
          <w:sz w:val="28"/>
          <w:szCs w:val="28"/>
        </w:rPr>
        <w:t>работодатели или преподаватели-эксперты по компетенциям  различных профессиональных конкурсов</w:t>
      </w:r>
      <w:r>
        <w:rPr>
          <w:sz w:val="28"/>
          <w:szCs w:val="28"/>
        </w:rPr>
        <w:t>, чемпионатов, соревнований, олимпиади пр.</w:t>
      </w:r>
    </w:p>
    <w:p w:rsidR="00452D01" w:rsidRPr="003D3612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3D3612">
        <w:rPr>
          <w:sz w:val="28"/>
          <w:szCs w:val="28"/>
        </w:rPr>
        <w:t xml:space="preserve">База наставляемых и база наставников может меняться в зависимости от потребностей </w:t>
      </w:r>
      <w:r w:rsidR="00C56373">
        <w:rPr>
          <w:sz w:val="28"/>
          <w:szCs w:val="28"/>
        </w:rPr>
        <w:t>ГАПОУ МО «КИК»</w:t>
      </w:r>
      <w:r w:rsidRPr="003D3612">
        <w:rPr>
          <w:sz w:val="28"/>
          <w:szCs w:val="28"/>
        </w:rPr>
        <w:t xml:space="preserve"> в целом и от потребностей участников образовательных отношений</w:t>
      </w:r>
      <w:r w:rsidR="00546B05">
        <w:rPr>
          <w:sz w:val="28"/>
          <w:szCs w:val="28"/>
        </w:rPr>
        <w:t>.</w:t>
      </w:r>
    </w:p>
    <w:p w:rsidR="00452D01" w:rsidRPr="003D3612" w:rsidRDefault="00452D01" w:rsidP="00452D01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D3612">
        <w:rPr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</w:t>
      </w:r>
      <w:r w:rsidRPr="006904B7">
        <w:rPr>
          <w:sz w:val="28"/>
          <w:szCs w:val="28"/>
        </w:rPr>
        <w:t>двух наставляемых</w:t>
      </w:r>
      <w:r w:rsidR="006904B7">
        <w:rPr>
          <w:sz w:val="28"/>
          <w:szCs w:val="28"/>
        </w:rPr>
        <w:t>,</w:t>
      </w:r>
      <w:r w:rsidRPr="003D3612">
        <w:rPr>
          <w:sz w:val="28"/>
          <w:szCs w:val="28"/>
        </w:rPr>
        <w:t>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1C7707">
        <w:rPr>
          <w:sz w:val="28"/>
          <w:szCs w:val="28"/>
        </w:rPr>
        <w:t>. Длительность и сроки наставничества устанавливаются индивидуально для каждой наставнической пары</w:t>
      </w:r>
      <w:r w:rsidR="006904B7">
        <w:rPr>
          <w:sz w:val="28"/>
          <w:szCs w:val="28"/>
        </w:rPr>
        <w:t xml:space="preserve"> (группы)</w:t>
      </w:r>
      <w:r w:rsidRPr="001C7707">
        <w:rPr>
          <w:sz w:val="28"/>
          <w:szCs w:val="28"/>
        </w:rPr>
        <w:t xml:space="preserve">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1C7707">
        <w:rPr>
          <w:sz w:val="28"/>
          <w:szCs w:val="28"/>
        </w:rPr>
        <w:t xml:space="preserve">. В случае быстрого и успешного освоения лицом, в отношении которого осуществляется наставничество, необходимых компетенций, </w:t>
      </w:r>
      <w:r w:rsidRPr="001C7707">
        <w:rPr>
          <w:sz w:val="28"/>
          <w:szCs w:val="28"/>
        </w:rPr>
        <w:lastRenderedPageBreak/>
        <w:t xml:space="preserve">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</w:t>
      </w:r>
      <w:r w:rsidR="006904B7">
        <w:rPr>
          <w:sz w:val="28"/>
          <w:szCs w:val="28"/>
        </w:rPr>
        <w:t>наставляемого.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4.15. </w:t>
      </w:r>
      <w:r w:rsidRPr="001C7707">
        <w:rPr>
          <w:sz w:val="28"/>
          <w:szCs w:val="28"/>
        </w:rPr>
        <w:t xml:space="preserve">Замена наставника производится приказом </w:t>
      </w:r>
      <w:r w:rsidR="00C56373">
        <w:rPr>
          <w:sz w:val="28"/>
          <w:szCs w:val="28"/>
        </w:rPr>
        <w:t>директора ГАПОУ МО «КИК»</w:t>
      </w:r>
      <w:r w:rsidRPr="001C7707">
        <w:rPr>
          <w:sz w:val="28"/>
          <w:szCs w:val="28"/>
        </w:rPr>
        <w:t xml:space="preserve">, основанием могут выступать следующие обстоятельства: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прекращение наставником трудовых отношений с </w:t>
      </w:r>
      <w:r w:rsidR="00C56373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психологическая несовместимость наставника и наставляемого;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систематическое неисполнение наставником своих обязанностей;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привлечение наставника к дисциплинарной ответственности; </w:t>
      </w:r>
    </w:p>
    <w:p w:rsidR="00452D01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обоснованная просьба наставника или </w:t>
      </w:r>
      <w:r w:rsidR="006904B7">
        <w:rPr>
          <w:sz w:val="28"/>
          <w:szCs w:val="28"/>
        </w:rPr>
        <w:t>наставляемого.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1C7707">
        <w:rPr>
          <w:sz w:val="28"/>
          <w:szCs w:val="28"/>
        </w:rPr>
        <w:t>. При замене наставника период наставничества не меняется.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Pr="001C77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C7707">
        <w:rPr>
          <w:sz w:val="28"/>
          <w:szCs w:val="28"/>
        </w:rPr>
        <w:t xml:space="preserve"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Pr="001C77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C7707">
        <w:rPr>
          <w:sz w:val="28"/>
          <w:szCs w:val="28"/>
        </w:rPr>
        <w:t>Фо</w:t>
      </w:r>
      <w:r w:rsidR="003E66D1">
        <w:rPr>
          <w:sz w:val="28"/>
          <w:szCs w:val="28"/>
        </w:rPr>
        <w:t>рмирование наставнических пар (</w:t>
      </w:r>
      <w:r w:rsidRPr="001C7707">
        <w:rPr>
          <w:sz w:val="28"/>
          <w:szCs w:val="28"/>
        </w:rPr>
        <w:t>групп</w:t>
      </w:r>
      <w:r w:rsidR="003E66D1">
        <w:rPr>
          <w:sz w:val="28"/>
          <w:szCs w:val="28"/>
        </w:rPr>
        <w:t>)</w:t>
      </w:r>
      <w:r w:rsidRPr="001C7707">
        <w:rPr>
          <w:sz w:val="28"/>
          <w:szCs w:val="28"/>
        </w:rPr>
        <w:t xml:space="preserve"> осуществляется на добровольной основе и утверждается приказом </w:t>
      </w:r>
      <w:r w:rsidR="00C56373">
        <w:rPr>
          <w:sz w:val="28"/>
          <w:szCs w:val="28"/>
        </w:rPr>
        <w:t>директора</w:t>
      </w:r>
      <w:r w:rsidRPr="001C7707">
        <w:rPr>
          <w:sz w:val="28"/>
          <w:szCs w:val="28"/>
        </w:rPr>
        <w:t xml:space="preserve">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Pr="001C7707">
        <w:rPr>
          <w:sz w:val="28"/>
          <w:szCs w:val="28"/>
        </w:rPr>
        <w:t xml:space="preserve">. С наставниками, приглашенными из </w:t>
      </w:r>
      <w:r w:rsidR="003E66D1">
        <w:rPr>
          <w:sz w:val="28"/>
          <w:szCs w:val="28"/>
        </w:rPr>
        <w:t>других организаций (предприятий)</w:t>
      </w:r>
      <w:r w:rsidRPr="001C7707">
        <w:rPr>
          <w:sz w:val="28"/>
          <w:szCs w:val="28"/>
        </w:rPr>
        <w:t xml:space="preserve"> составляется договор о сотрудничестве на безвозмездной основе.</w:t>
      </w:r>
    </w:p>
    <w:p w:rsidR="00452D01" w:rsidRPr="001C7707" w:rsidRDefault="00452D01" w:rsidP="00452D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4.20</w:t>
      </w:r>
      <w:r w:rsidRPr="001C7707">
        <w:rPr>
          <w:rFonts w:ascii="yandex-sans" w:hAnsi="yandex-sans"/>
          <w:color w:val="000000"/>
          <w:sz w:val="28"/>
          <w:szCs w:val="28"/>
        </w:rPr>
        <w:t>.</w:t>
      </w:r>
      <w:r w:rsidRPr="001C7707">
        <w:rPr>
          <w:rFonts w:ascii="yandex-sans" w:hAnsi="yandex-sans" w:hint="eastAsia"/>
          <w:color w:val="000000"/>
          <w:sz w:val="28"/>
          <w:szCs w:val="28"/>
        </w:rPr>
        <w:t> </w:t>
      </w:r>
      <w:r w:rsidRPr="001C7707">
        <w:rPr>
          <w:rFonts w:ascii="yandex-sans" w:hAnsi="yandex-sans"/>
          <w:color w:val="000000"/>
          <w:sz w:val="28"/>
          <w:szCs w:val="28"/>
        </w:rPr>
        <w:t xml:space="preserve">Этапы наставнической деятельности в </w:t>
      </w:r>
      <w:r w:rsidR="00C56373">
        <w:rPr>
          <w:rFonts w:ascii="yandex-sans" w:hAnsi="yandex-sans"/>
          <w:color w:val="000000"/>
          <w:sz w:val="28"/>
          <w:szCs w:val="28"/>
        </w:rPr>
        <w:t xml:space="preserve">ГАПОУ МО </w:t>
      </w:r>
      <w:r w:rsidR="00C56373">
        <w:rPr>
          <w:rFonts w:ascii="yandex-sans" w:hAnsi="yandex-sans" w:hint="eastAsia"/>
          <w:color w:val="000000"/>
          <w:sz w:val="28"/>
          <w:szCs w:val="28"/>
        </w:rPr>
        <w:t>«</w:t>
      </w:r>
      <w:r w:rsidR="00C56373">
        <w:rPr>
          <w:rFonts w:ascii="yandex-sans" w:hAnsi="yandex-sans"/>
          <w:color w:val="000000"/>
          <w:sz w:val="28"/>
          <w:szCs w:val="28"/>
        </w:rPr>
        <w:t>КИК</w:t>
      </w:r>
      <w:r w:rsidR="00C56373">
        <w:rPr>
          <w:rFonts w:ascii="yandex-sans" w:hAnsi="yandex-sans" w:hint="eastAsia"/>
          <w:color w:val="000000"/>
          <w:sz w:val="28"/>
          <w:szCs w:val="28"/>
        </w:rPr>
        <w:t>»</w:t>
      </w:r>
      <w:r w:rsidRPr="001C7707">
        <w:rPr>
          <w:rFonts w:ascii="yandex-sans" w:hAnsi="yandex-sans"/>
          <w:color w:val="000000"/>
          <w:sz w:val="28"/>
          <w:szCs w:val="28"/>
        </w:rPr>
        <w:t>осуществляются в соответствие</w:t>
      </w:r>
      <w:r>
        <w:rPr>
          <w:rFonts w:ascii="yandex-sans" w:hAnsi="yandex-sans"/>
          <w:color w:val="000000"/>
          <w:sz w:val="28"/>
          <w:szCs w:val="28"/>
        </w:rPr>
        <w:t xml:space="preserve"> с «дорожной картой» внедрения ц</w:t>
      </w:r>
      <w:r w:rsidRPr="001C7707">
        <w:rPr>
          <w:rFonts w:ascii="yandex-sans" w:hAnsi="yandex-sans"/>
          <w:color w:val="000000"/>
          <w:sz w:val="28"/>
          <w:szCs w:val="28"/>
        </w:rPr>
        <w:t>елевой модели</w:t>
      </w:r>
      <w:r>
        <w:rPr>
          <w:rFonts w:ascii="yandex-sans" w:hAnsi="yandex-sans"/>
          <w:color w:val="000000"/>
          <w:sz w:val="28"/>
          <w:szCs w:val="28"/>
        </w:rPr>
        <w:t xml:space="preserve"> наставничества.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Pr="001C7707">
        <w:rPr>
          <w:sz w:val="28"/>
          <w:szCs w:val="28"/>
        </w:rPr>
        <w:t>. Количество встреч наставник и наставляемый определяют самостоятельно при пр</w:t>
      </w:r>
      <w:r w:rsidR="002500E1">
        <w:rPr>
          <w:sz w:val="28"/>
          <w:szCs w:val="28"/>
        </w:rPr>
        <w:t>о</w:t>
      </w:r>
      <w:r w:rsidRPr="001C7707">
        <w:rPr>
          <w:sz w:val="28"/>
          <w:szCs w:val="28"/>
        </w:rPr>
        <w:t>ведении встречи – планировании.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  <w:lang w:val="en-US"/>
        </w:rPr>
        <w:t>V</w:t>
      </w:r>
      <w:r w:rsidRPr="001C7707">
        <w:rPr>
          <w:sz w:val="28"/>
          <w:szCs w:val="28"/>
        </w:rPr>
        <w:t>. Права и обязанности куратора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7707">
        <w:rPr>
          <w:sz w:val="28"/>
          <w:szCs w:val="28"/>
        </w:rPr>
        <w:t xml:space="preserve">.1. На куратора возлагаются следующие обязанности: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формирование и актуализация базы наставников и наставляемых;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разработка проекта программ</w:t>
      </w:r>
      <w:r w:rsidR="00C56373">
        <w:rPr>
          <w:sz w:val="28"/>
          <w:szCs w:val="28"/>
        </w:rPr>
        <w:t>ы</w:t>
      </w:r>
      <w:r w:rsidRPr="001C7707">
        <w:rPr>
          <w:sz w:val="28"/>
          <w:szCs w:val="28"/>
        </w:rPr>
        <w:t xml:space="preserve"> наставничества </w:t>
      </w:r>
      <w:r w:rsidR="00C56373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>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организация и контроль мероприятий в рамках утвержденной программы наставничества;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подготовка проектов документов, сопровождающих наставническую деятельность и представление их на утверждение </w:t>
      </w:r>
      <w:r w:rsidR="00D54DD4">
        <w:rPr>
          <w:sz w:val="28"/>
          <w:szCs w:val="28"/>
        </w:rPr>
        <w:t>директору колледжа</w:t>
      </w:r>
      <w:r w:rsidRPr="001C7707">
        <w:rPr>
          <w:sz w:val="28"/>
          <w:szCs w:val="28"/>
        </w:rPr>
        <w:t>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мониторинг и оценка качества реализованных программ наставничества через SWOT-анализ в разрезе осуществленных форм наставничества;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оценка соответствия условий организации программ наставничества требованиям и принципам целевой модели наставничества на основе анкеты куратора;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lastRenderedPageBreak/>
        <w:t>− своевременный сбор данных по оценке эффективности внедрения целевой модели наставничества;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 получение обратной связи от участников программы наставничества и иных причастных к ее реализации лиц (опросы, анкетирование), обработка полученных результатов;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анализ, обобщение положительного опыта осуществления наставнической деятельности в </w:t>
      </w:r>
      <w:r w:rsidR="00D54DD4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и участие в его распространении.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7707">
        <w:rPr>
          <w:sz w:val="28"/>
          <w:szCs w:val="28"/>
        </w:rPr>
        <w:t xml:space="preserve">.2. Куратор имеет право: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452D01" w:rsidRPr="001C7707" w:rsidRDefault="009A2C4D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>организо</w:t>
      </w:r>
      <w:r w:rsidR="00225AD6">
        <w:rPr>
          <w:sz w:val="28"/>
          <w:szCs w:val="28"/>
        </w:rPr>
        <w:t>вы</w:t>
      </w:r>
      <w:r w:rsidR="00452D01" w:rsidRPr="001C7707">
        <w:rPr>
          <w:sz w:val="28"/>
          <w:szCs w:val="28"/>
        </w:rPr>
        <w:t xml:space="preserve">вать сбор данных о наставляемых через доступные источники (родители, классные руководители, педагог-психолог, профориентационные тесты и др.); </w:t>
      </w:r>
    </w:p>
    <w:p w:rsidR="00452D01" w:rsidRPr="001C7707" w:rsidRDefault="009A2C4D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 xml:space="preserve">вносить предложения по изменениям и дополнениям в документы </w:t>
      </w:r>
      <w:r w:rsidR="00D54DD4">
        <w:rPr>
          <w:sz w:val="28"/>
          <w:szCs w:val="28"/>
        </w:rPr>
        <w:t>колледжа</w:t>
      </w:r>
      <w:r w:rsidR="00452D01" w:rsidRPr="001C7707">
        <w:rPr>
          <w:sz w:val="28"/>
          <w:szCs w:val="28"/>
        </w:rPr>
        <w:t xml:space="preserve">, сопровождающие наставническую деятельность;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−инициировать мероприятия в рамках организации наставнической деятельности в </w:t>
      </w:r>
      <w:r w:rsidR="00D54DD4">
        <w:rPr>
          <w:sz w:val="28"/>
          <w:szCs w:val="28"/>
        </w:rPr>
        <w:t>колледже</w:t>
      </w:r>
      <w:r w:rsidRPr="001C7707">
        <w:rPr>
          <w:sz w:val="28"/>
          <w:szCs w:val="28"/>
        </w:rPr>
        <w:t xml:space="preserve">; </w:t>
      </w:r>
    </w:p>
    <w:p w:rsidR="00452D01" w:rsidRPr="001C7707" w:rsidRDefault="009A2C4D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 xml:space="preserve">принимать участие во встречах наставников с наставляемыми; </w:t>
      </w:r>
    </w:p>
    <w:p w:rsidR="00452D01" w:rsidRPr="001C7707" w:rsidRDefault="009A2C4D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 xml:space="preserve">вносить на рассмотрение </w:t>
      </w:r>
      <w:r w:rsidR="00D54DD4">
        <w:rPr>
          <w:sz w:val="28"/>
          <w:szCs w:val="28"/>
        </w:rPr>
        <w:t>директору колледжа</w:t>
      </w:r>
      <w:r w:rsidR="00452D01" w:rsidRPr="001C7707">
        <w:rPr>
          <w:sz w:val="28"/>
          <w:szCs w:val="28"/>
        </w:rPr>
        <w:t xml:space="preserve"> предложения о поощрении участников наставнической деятельности; организации взаимодействия наставнических пар; </w:t>
      </w:r>
    </w:p>
    <w:p w:rsidR="00452D01" w:rsidRPr="001C7707" w:rsidRDefault="009A2C4D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>на поощрение при выполнении показателей эффективности наставничества и высокого качества программ</w:t>
      </w:r>
      <w:r w:rsidR="00D54DD4">
        <w:rPr>
          <w:sz w:val="28"/>
          <w:szCs w:val="28"/>
        </w:rPr>
        <w:t>ы</w:t>
      </w:r>
      <w:r w:rsidR="00452D01" w:rsidRPr="001C7707">
        <w:rPr>
          <w:sz w:val="28"/>
          <w:szCs w:val="28"/>
        </w:rPr>
        <w:t xml:space="preserve"> наставничества.</w:t>
      </w:r>
    </w:p>
    <w:p w:rsidR="00452D01" w:rsidRPr="001C7707" w:rsidRDefault="00452D01" w:rsidP="00D54DD4">
      <w:pPr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C7707">
        <w:rPr>
          <w:sz w:val="28"/>
          <w:szCs w:val="28"/>
        </w:rPr>
        <w:t>. Права и обязанности наставника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1C7707">
        <w:rPr>
          <w:sz w:val="28"/>
          <w:szCs w:val="28"/>
        </w:rPr>
        <w:t>.1.  Наставник обязан: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rFonts w:ascii="yandex-sans" w:hAnsi="yandex-sans"/>
          <w:color w:val="000000"/>
          <w:sz w:val="28"/>
          <w:szCs w:val="28"/>
        </w:rPr>
        <w:t>−</w:t>
      </w:r>
      <w:r>
        <w:rPr>
          <w:sz w:val="28"/>
          <w:szCs w:val="28"/>
        </w:rPr>
        <w:t> </w:t>
      </w:r>
      <w:r w:rsidRPr="001C7707">
        <w:rPr>
          <w:sz w:val="28"/>
          <w:szCs w:val="28"/>
        </w:rPr>
        <w:t xml:space="preserve">оказывать наставляемому помощь по принятию правильных решений в нестандартных ситуациях и пр.; </w:t>
      </w:r>
    </w:p>
    <w:p w:rsidR="00452D01" w:rsidRPr="001C7707" w:rsidRDefault="00DE2BD3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 xml:space="preserve">своевременно реагировать на проявления недисциплинированности наставляемого;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</w:t>
      </w:r>
      <w:r w:rsidRPr="001C7707">
        <w:rPr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452D01" w:rsidRPr="001C7707" w:rsidRDefault="00DE2BD3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 xml:space="preserve">принимать участие в мероприятиях, организуемых для наставников в </w:t>
      </w:r>
      <w:r w:rsidR="00D54DD4">
        <w:rPr>
          <w:sz w:val="28"/>
          <w:szCs w:val="28"/>
        </w:rPr>
        <w:t>ГАПОУ МО «КИК»</w:t>
      </w:r>
      <w:r w:rsidR="00452D01" w:rsidRPr="001C7707">
        <w:rPr>
          <w:sz w:val="28"/>
          <w:szCs w:val="28"/>
        </w:rPr>
        <w:t>, в том числе - в рамках программы наставничества;</w:t>
      </w:r>
    </w:p>
    <w:p w:rsidR="00452D01" w:rsidRPr="001C7707" w:rsidRDefault="00DE2BD3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52D01" w:rsidRPr="001C7707">
        <w:rPr>
          <w:sz w:val="28"/>
          <w:szCs w:val="28"/>
        </w:rPr>
        <w:t xml:space="preserve">в случае, если он не является сотрудником </w:t>
      </w:r>
      <w:r w:rsidR="00D54DD4">
        <w:rPr>
          <w:sz w:val="28"/>
          <w:szCs w:val="28"/>
        </w:rPr>
        <w:t>ГАПОУ МО «КИК»</w:t>
      </w:r>
      <w:r w:rsidR="00452D01" w:rsidRPr="001C7707">
        <w:rPr>
          <w:sz w:val="28"/>
          <w:szCs w:val="28"/>
        </w:rPr>
        <w:t xml:space="preserve"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 </w:t>
      </w:r>
    </w:p>
    <w:p w:rsidR="00452D01" w:rsidRPr="003D3612" w:rsidRDefault="00452D01" w:rsidP="00452D0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3D3612">
        <w:rPr>
          <w:sz w:val="28"/>
          <w:szCs w:val="28"/>
        </w:rPr>
        <w:t xml:space="preserve">Наставник имеет право: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привлекать наставляемого к участию в мероприятиях, связанных с реализацией программы наставничества;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участвовать в обсуждении вопросов, связанных с наставничеством в </w:t>
      </w:r>
      <w:r w:rsidR="00D54DD4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, в том числе - с деятельностью наставляемого;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требовать выполнения наставляемым индивидуального плана;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в составе комиссий принимать участие в аттестации наставляемого (для формы наставничества «</w:t>
      </w:r>
      <w:r w:rsidR="009A2C4D">
        <w:rPr>
          <w:sz w:val="28"/>
          <w:szCs w:val="28"/>
        </w:rPr>
        <w:t>педагог-педагог</w:t>
      </w:r>
      <w:r w:rsidRPr="001C7707">
        <w:rPr>
          <w:sz w:val="28"/>
          <w:szCs w:val="28"/>
        </w:rPr>
        <w:t xml:space="preserve">») и иных оценочных или конкурсных мероприятиях; 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</w:t>
      </w:r>
      <w:r w:rsidR="00D54DD4">
        <w:rPr>
          <w:sz w:val="28"/>
          <w:szCs w:val="28"/>
        </w:rPr>
        <w:t xml:space="preserve">ы </w:t>
      </w:r>
      <w:r w:rsidRPr="001C7707">
        <w:rPr>
          <w:sz w:val="28"/>
          <w:szCs w:val="28"/>
        </w:rPr>
        <w:t xml:space="preserve"> наставничества требованиям и принципам целевой модели наставничества;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обращаться к куратору с предложениями по внесению изменений и дополнений в документацию и инструменты осуществления программ</w:t>
      </w:r>
      <w:r w:rsidR="00D54DD4">
        <w:rPr>
          <w:sz w:val="28"/>
          <w:szCs w:val="28"/>
        </w:rPr>
        <w:t xml:space="preserve">ы </w:t>
      </w:r>
      <w:r w:rsidRPr="001C7707">
        <w:rPr>
          <w:sz w:val="28"/>
          <w:szCs w:val="28"/>
        </w:rPr>
        <w:t xml:space="preserve"> наставничества и за организационно-методической поддержкой;</w:t>
      </w:r>
    </w:p>
    <w:p w:rsidR="00452D01" w:rsidRPr="001C7707" w:rsidRDefault="00452D01" w:rsidP="00452D01">
      <w:pPr>
        <w:ind w:firstLine="720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обращаться к </w:t>
      </w:r>
      <w:r w:rsidR="00D54DD4">
        <w:rPr>
          <w:sz w:val="28"/>
          <w:szCs w:val="28"/>
        </w:rPr>
        <w:t>директору ГАПОУ МО «КИК»</w:t>
      </w:r>
      <w:r w:rsidRPr="001C7707">
        <w:rPr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1C7707">
        <w:rPr>
          <w:sz w:val="28"/>
          <w:szCs w:val="28"/>
        </w:rPr>
        <w:t>. Права и обязанности наставляемого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C7707">
        <w:rPr>
          <w:sz w:val="28"/>
          <w:szCs w:val="28"/>
        </w:rPr>
        <w:t>.1. Наставляемый обязан: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1C7707">
        <w:rPr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отчитываться перед наставником (в части выполнения касающихся его мероприятий индивидуального плана);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lastRenderedPageBreak/>
        <w:t xml:space="preserve">− сообщать наставнику о трудностях, возникших в связи с исполнением определенных пунктов индивидуального плана;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принимать участие в мероприятияхв соответствии с </w:t>
      </w:r>
      <w:r w:rsidR="006B61F6">
        <w:rPr>
          <w:sz w:val="28"/>
          <w:szCs w:val="28"/>
        </w:rPr>
        <w:t>п</w:t>
      </w:r>
      <w:r w:rsidRPr="001C7707">
        <w:rPr>
          <w:sz w:val="28"/>
          <w:szCs w:val="28"/>
        </w:rPr>
        <w:t xml:space="preserve">рограммой наставничества </w:t>
      </w:r>
      <w:r w:rsidR="00D54DD4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>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1C7707">
        <w:rPr>
          <w:sz w:val="28"/>
          <w:szCs w:val="28"/>
        </w:rPr>
        <w:t>.2. Наставляемый имеет право: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 xml:space="preserve">пользоваться имеющейся в </w:t>
      </w:r>
      <w:r w:rsidR="00D54DD4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1C7707">
        <w:rPr>
          <w:sz w:val="28"/>
          <w:szCs w:val="28"/>
        </w:rPr>
        <w:t>принимать участие в оценке качества реализованн</w:t>
      </w:r>
      <w:r w:rsidR="00D54DD4">
        <w:rPr>
          <w:sz w:val="28"/>
          <w:szCs w:val="28"/>
        </w:rPr>
        <w:t>ой</w:t>
      </w:r>
      <w:r w:rsidRPr="001C7707">
        <w:rPr>
          <w:sz w:val="28"/>
          <w:szCs w:val="28"/>
        </w:rPr>
        <w:t xml:space="preserve"> программ</w:t>
      </w:r>
      <w:r w:rsidR="00D54DD4">
        <w:rPr>
          <w:sz w:val="28"/>
          <w:szCs w:val="28"/>
        </w:rPr>
        <w:t xml:space="preserve">ы </w:t>
      </w:r>
      <w:r w:rsidRPr="001C7707">
        <w:rPr>
          <w:sz w:val="28"/>
          <w:szCs w:val="28"/>
        </w:rPr>
        <w:t xml:space="preserve"> наставничества, в оценке соответствия условий организации программ</w:t>
      </w:r>
      <w:r w:rsidR="00D54DD4">
        <w:rPr>
          <w:sz w:val="28"/>
          <w:szCs w:val="28"/>
        </w:rPr>
        <w:t xml:space="preserve">ы </w:t>
      </w:r>
      <w:r w:rsidRPr="001C7707">
        <w:rPr>
          <w:sz w:val="28"/>
          <w:szCs w:val="28"/>
        </w:rPr>
        <w:t xml:space="preserve"> наставничества требованиям и принципам целевой модели наставничества;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 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D54DD4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>.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Pr="001C7707">
        <w:rPr>
          <w:sz w:val="28"/>
          <w:szCs w:val="28"/>
        </w:rPr>
        <w:t xml:space="preserve">. Мониторинг и оценка результатов реализации 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 w:rsidRPr="001C7707">
        <w:rPr>
          <w:sz w:val="28"/>
          <w:szCs w:val="28"/>
        </w:rPr>
        <w:t>программы наставничества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707">
        <w:rPr>
          <w:sz w:val="28"/>
          <w:szCs w:val="28"/>
        </w:rPr>
        <w:t xml:space="preserve">.1. Оценка качества процесса реализации программ наставничества в </w:t>
      </w:r>
      <w:r w:rsidR="00FD449A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направлена на: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 xml:space="preserve">− изучение (оценку) качества реализованных в </w:t>
      </w:r>
      <w:r w:rsidR="00FD449A">
        <w:rPr>
          <w:sz w:val="28"/>
          <w:szCs w:val="28"/>
        </w:rPr>
        <w:t xml:space="preserve">ГАПОУ МО «КИК» </w:t>
      </w:r>
      <w:r w:rsidRPr="001C7707">
        <w:rPr>
          <w:sz w:val="28"/>
          <w:szCs w:val="28"/>
        </w:rPr>
        <w:t xml:space="preserve"> программ наставничества, их сильных и слабых сторон, качества совместной работы п</w:t>
      </w:r>
      <w:r w:rsidR="006B61F6">
        <w:rPr>
          <w:sz w:val="28"/>
          <w:szCs w:val="28"/>
        </w:rPr>
        <w:t>ар (</w:t>
      </w:r>
      <w:r w:rsidRPr="001C7707">
        <w:rPr>
          <w:sz w:val="28"/>
          <w:szCs w:val="28"/>
        </w:rPr>
        <w:t>групп</w:t>
      </w:r>
      <w:r w:rsidR="006B61F6">
        <w:rPr>
          <w:sz w:val="28"/>
          <w:szCs w:val="28"/>
        </w:rPr>
        <w:t>)</w:t>
      </w:r>
      <w:r w:rsidRPr="001C7707">
        <w:rPr>
          <w:sz w:val="28"/>
          <w:szCs w:val="28"/>
        </w:rPr>
        <w:t xml:space="preserve"> «наставник-наставляемый» посредством проведения куратором SWOT- анализа;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 w:rsidRPr="001C7707">
        <w:rPr>
          <w:sz w:val="28"/>
          <w:szCs w:val="28"/>
        </w:rPr>
        <w:t>− выявление соответствия условий организации программ</w:t>
      </w:r>
      <w:r w:rsidR="00FD449A">
        <w:rPr>
          <w:sz w:val="28"/>
          <w:szCs w:val="28"/>
        </w:rPr>
        <w:t xml:space="preserve">ы </w:t>
      </w:r>
      <w:r w:rsidRPr="001C7707">
        <w:rPr>
          <w:sz w:val="28"/>
          <w:szCs w:val="28"/>
        </w:rPr>
        <w:t xml:space="preserve"> наставничества в </w:t>
      </w:r>
      <w:r w:rsidR="00FD449A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требованиям и принципам целевой модели.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707">
        <w:rPr>
          <w:sz w:val="28"/>
          <w:szCs w:val="28"/>
        </w:rPr>
        <w:t xml:space="preserve">.2. Оценка эффективности внедрения целевой модели осуществляется с периодичностью </w:t>
      </w:r>
      <w:r w:rsidRPr="006B61F6">
        <w:rPr>
          <w:sz w:val="28"/>
          <w:szCs w:val="28"/>
        </w:rPr>
        <w:t xml:space="preserve">1 раз в </w:t>
      </w:r>
      <w:r w:rsidR="00DF4668">
        <w:rPr>
          <w:sz w:val="28"/>
          <w:szCs w:val="28"/>
        </w:rPr>
        <w:t>год</w:t>
      </w:r>
      <w:r w:rsidRPr="006B61F6">
        <w:rPr>
          <w:sz w:val="28"/>
          <w:szCs w:val="28"/>
        </w:rPr>
        <w:t xml:space="preserve">. 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707">
        <w:rPr>
          <w:sz w:val="28"/>
          <w:szCs w:val="28"/>
        </w:rPr>
        <w:t>.3. Оценка реализации программ</w:t>
      </w:r>
      <w:r w:rsidR="00FD449A">
        <w:rPr>
          <w:sz w:val="28"/>
          <w:szCs w:val="28"/>
        </w:rPr>
        <w:t>ы</w:t>
      </w:r>
      <w:r w:rsidRPr="001C7707">
        <w:rPr>
          <w:sz w:val="28"/>
          <w:szCs w:val="28"/>
        </w:rPr>
        <w:t xml:space="preserve"> наставничества также осуществляется на основе анкет удовлетворенности наставников и наставляемых организацией наставнической деятельности в </w:t>
      </w:r>
      <w:r w:rsidR="00FD449A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>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707">
        <w:rPr>
          <w:sz w:val="28"/>
          <w:szCs w:val="28"/>
        </w:rPr>
        <w:t>.4. В целях обеспечения открытости реализации</w:t>
      </w:r>
      <w:r w:rsidR="00DF4668">
        <w:rPr>
          <w:sz w:val="28"/>
          <w:szCs w:val="28"/>
        </w:rPr>
        <w:t xml:space="preserve"> целевой модели наставничества</w:t>
      </w:r>
      <w:r w:rsidRPr="001C7707">
        <w:rPr>
          <w:sz w:val="28"/>
          <w:szCs w:val="28"/>
        </w:rPr>
        <w:t xml:space="preserve"> на сайте </w:t>
      </w:r>
      <w:r w:rsidR="00FD449A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размещается и своевременно обновляется информация</w:t>
      </w:r>
      <w:r w:rsidR="00DF4668">
        <w:rPr>
          <w:sz w:val="28"/>
          <w:szCs w:val="28"/>
        </w:rPr>
        <w:t xml:space="preserve"> о наставнической деятельности.</w:t>
      </w:r>
    </w:p>
    <w:p w:rsidR="00452D01" w:rsidRDefault="00452D01" w:rsidP="00452D01">
      <w:pPr>
        <w:ind w:firstLine="709"/>
        <w:jc w:val="both"/>
        <w:rPr>
          <w:b/>
          <w:sz w:val="28"/>
          <w:szCs w:val="28"/>
        </w:rPr>
      </w:pPr>
    </w:p>
    <w:p w:rsidR="00FD449A" w:rsidRDefault="00FD449A" w:rsidP="00452D01">
      <w:pPr>
        <w:ind w:firstLine="709"/>
        <w:jc w:val="both"/>
        <w:rPr>
          <w:b/>
          <w:sz w:val="28"/>
          <w:szCs w:val="28"/>
        </w:rPr>
      </w:pPr>
    </w:p>
    <w:p w:rsidR="00FD449A" w:rsidRPr="001C7707" w:rsidRDefault="00FD449A" w:rsidP="00452D01">
      <w:pPr>
        <w:ind w:firstLine="709"/>
        <w:jc w:val="both"/>
        <w:rPr>
          <w:b/>
          <w:sz w:val="28"/>
          <w:szCs w:val="28"/>
        </w:rPr>
      </w:pP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IX</w:t>
      </w:r>
      <w:r w:rsidRPr="001C7707">
        <w:rPr>
          <w:sz w:val="28"/>
          <w:szCs w:val="28"/>
        </w:rPr>
        <w:t>. Мотивация участников наставнической деятельности</w:t>
      </w:r>
    </w:p>
    <w:p w:rsidR="00452D01" w:rsidRPr="001C7707" w:rsidRDefault="00452D01" w:rsidP="00452D01">
      <w:pPr>
        <w:ind w:firstLine="709"/>
        <w:jc w:val="center"/>
        <w:rPr>
          <w:sz w:val="28"/>
          <w:szCs w:val="28"/>
        </w:rPr>
      </w:pP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7707">
        <w:rPr>
          <w:sz w:val="28"/>
          <w:szCs w:val="28"/>
        </w:rPr>
        <w:t xml:space="preserve">.1. Участники </w:t>
      </w:r>
      <w:r w:rsidR="00DF4668">
        <w:rPr>
          <w:sz w:val="28"/>
          <w:szCs w:val="28"/>
        </w:rPr>
        <w:t>наставнической деятельности</w:t>
      </w:r>
      <w:r w:rsidRPr="001C7707">
        <w:rPr>
          <w:sz w:val="28"/>
          <w:szCs w:val="28"/>
        </w:rPr>
        <w:t xml:space="preserve"> в </w:t>
      </w:r>
      <w:r w:rsidR="00FD449A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, показавшие высокие результаты, могут быть представлены решением </w:t>
      </w:r>
      <w:r w:rsidR="00FD449A">
        <w:rPr>
          <w:sz w:val="28"/>
          <w:szCs w:val="28"/>
        </w:rPr>
        <w:t>директора</w:t>
      </w:r>
      <w:r w:rsidRPr="001C7707">
        <w:rPr>
          <w:sz w:val="28"/>
          <w:szCs w:val="28"/>
        </w:rPr>
        <w:t xml:space="preserve"> к следующим видам поощрений: </w:t>
      </w:r>
    </w:p>
    <w:p w:rsidR="00452D01" w:rsidRPr="005B5A9C" w:rsidRDefault="00452D01" w:rsidP="00452D01">
      <w:pPr>
        <w:ind w:firstLine="709"/>
        <w:jc w:val="both"/>
        <w:rPr>
          <w:sz w:val="28"/>
          <w:szCs w:val="28"/>
        </w:rPr>
      </w:pPr>
      <w:r w:rsidRPr="005B5A9C">
        <w:rPr>
          <w:sz w:val="28"/>
          <w:szCs w:val="28"/>
        </w:rPr>
        <w:t xml:space="preserve">− публичное признание значимости их работы - объявление благодарности, награждение почетной грамотой и др.; </w:t>
      </w:r>
    </w:p>
    <w:p w:rsidR="00452D01" w:rsidRPr="005B5A9C" w:rsidRDefault="00452D01" w:rsidP="00452D01">
      <w:pPr>
        <w:ind w:firstLine="709"/>
        <w:jc w:val="both"/>
        <w:rPr>
          <w:sz w:val="28"/>
          <w:szCs w:val="28"/>
        </w:rPr>
      </w:pPr>
      <w:r w:rsidRPr="005B5A9C">
        <w:rPr>
          <w:sz w:val="28"/>
          <w:szCs w:val="28"/>
        </w:rPr>
        <w:t>− размещение информации (например, фотографий, документов о поощр</w:t>
      </w:r>
      <w:r w:rsidR="005B5A9C" w:rsidRPr="005B5A9C">
        <w:rPr>
          <w:sz w:val="28"/>
          <w:szCs w:val="28"/>
        </w:rPr>
        <w:t xml:space="preserve">ении, документов о достижениях </w:t>
      </w:r>
      <w:r w:rsidRPr="005B5A9C">
        <w:rPr>
          <w:sz w:val="28"/>
          <w:szCs w:val="28"/>
        </w:rPr>
        <w:t xml:space="preserve">и др.) на сайте и страницах </w:t>
      </w:r>
      <w:r w:rsidR="00FD449A">
        <w:rPr>
          <w:sz w:val="28"/>
          <w:szCs w:val="28"/>
        </w:rPr>
        <w:t>ГАПОУ МО «КИК»</w:t>
      </w:r>
      <w:r w:rsidRPr="005B5A9C">
        <w:rPr>
          <w:sz w:val="28"/>
          <w:szCs w:val="28"/>
        </w:rPr>
        <w:t xml:space="preserve"> в социальных сетях;</w:t>
      </w:r>
    </w:p>
    <w:p w:rsidR="00452D01" w:rsidRDefault="00452D01" w:rsidP="00452D01">
      <w:pPr>
        <w:ind w:firstLine="709"/>
        <w:jc w:val="both"/>
        <w:rPr>
          <w:sz w:val="28"/>
          <w:szCs w:val="28"/>
        </w:rPr>
      </w:pPr>
      <w:r w:rsidRPr="005B5A9C">
        <w:rPr>
          <w:sz w:val="28"/>
          <w:szCs w:val="28"/>
        </w:rPr>
        <w:t>− обучение в рамках образовательных программ, выбранных участниками, показавшими высокие результаты</w:t>
      </w:r>
      <w:r w:rsidR="00FD449A">
        <w:rPr>
          <w:sz w:val="28"/>
          <w:szCs w:val="28"/>
        </w:rPr>
        <w:t xml:space="preserve"> и пр.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7707">
        <w:rPr>
          <w:sz w:val="28"/>
          <w:szCs w:val="28"/>
        </w:rPr>
        <w:t xml:space="preserve">.2. Руководство </w:t>
      </w:r>
      <w:r w:rsidR="00FD449A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также может оказывать содействие развитию социального капитала наиболее активных участников наставничества через приглашение их к участию в коммуникативных мероприятиях</w:t>
      </w:r>
      <w:r w:rsidR="00991AFB">
        <w:rPr>
          <w:sz w:val="28"/>
          <w:szCs w:val="28"/>
        </w:rPr>
        <w:t xml:space="preserve"> (конференции, форумы, </w:t>
      </w:r>
      <w:r w:rsidRPr="001C7707">
        <w:rPr>
          <w:sz w:val="28"/>
          <w:szCs w:val="28"/>
        </w:rPr>
        <w:t xml:space="preserve"> совещания и др.). </w:t>
      </w:r>
    </w:p>
    <w:p w:rsidR="00452D01" w:rsidRPr="001C7707" w:rsidRDefault="00452D01" w:rsidP="00452D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9.3</w:t>
      </w:r>
      <w:r w:rsidRPr="001C7707">
        <w:rPr>
          <w:sz w:val="28"/>
          <w:szCs w:val="28"/>
        </w:rPr>
        <w:t>. Руководство</w:t>
      </w:r>
      <w:r w:rsidR="00FD449A">
        <w:rPr>
          <w:sz w:val="28"/>
          <w:szCs w:val="28"/>
        </w:rPr>
        <w:t>ГАПОУ МО «КИК»</w:t>
      </w:r>
      <w:r w:rsidRPr="001C7707">
        <w:rPr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452D01" w:rsidRPr="001C7707" w:rsidRDefault="00452D01" w:rsidP="00452D01">
      <w:pPr>
        <w:ind w:firstLine="709"/>
        <w:jc w:val="both"/>
        <w:rPr>
          <w:sz w:val="28"/>
          <w:szCs w:val="28"/>
        </w:rPr>
      </w:pPr>
    </w:p>
    <w:p w:rsidR="00452D01" w:rsidRDefault="00452D01" w:rsidP="00452D01">
      <w:pPr>
        <w:ind w:firstLine="709"/>
        <w:jc w:val="both"/>
      </w:pPr>
    </w:p>
    <w:p w:rsidR="005E2C28" w:rsidRDefault="005E2C28"/>
    <w:sectPr w:rsidR="005E2C28" w:rsidSect="007015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A3" w:rsidRDefault="007D1AA3" w:rsidP="00452D01">
      <w:r>
        <w:separator/>
      </w:r>
    </w:p>
  </w:endnote>
  <w:endnote w:type="continuationSeparator" w:id="1">
    <w:p w:rsidR="007D1AA3" w:rsidRDefault="007D1AA3" w:rsidP="0045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A3" w:rsidRDefault="007D1AA3" w:rsidP="00452D01">
      <w:r>
        <w:separator/>
      </w:r>
    </w:p>
  </w:footnote>
  <w:footnote w:type="continuationSeparator" w:id="1">
    <w:p w:rsidR="007D1AA3" w:rsidRDefault="007D1AA3" w:rsidP="0045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8D"/>
    <w:rsid w:val="00055685"/>
    <w:rsid w:val="00150C2B"/>
    <w:rsid w:val="001C4DCF"/>
    <w:rsid w:val="00225AD6"/>
    <w:rsid w:val="002500E1"/>
    <w:rsid w:val="002C3998"/>
    <w:rsid w:val="002D5864"/>
    <w:rsid w:val="0030413D"/>
    <w:rsid w:val="0033643A"/>
    <w:rsid w:val="00353783"/>
    <w:rsid w:val="00370E30"/>
    <w:rsid w:val="003854D8"/>
    <w:rsid w:val="003C5D41"/>
    <w:rsid w:val="003E543D"/>
    <w:rsid w:val="003E66D1"/>
    <w:rsid w:val="00426BF7"/>
    <w:rsid w:val="00452D01"/>
    <w:rsid w:val="004F1CA9"/>
    <w:rsid w:val="00546B05"/>
    <w:rsid w:val="0057332E"/>
    <w:rsid w:val="005B5A9C"/>
    <w:rsid w:val="005E2C28"/>
    <w:rsid w:val="006904B7"/>
    <w:rsid w:val="006B61F6"/>
    <w:rsid w:val="006C1F52"/>
    <w:rsid w:val="007015F9"/>
    <w:rsid w:val="007435ED"/>
    <w:rsid w:val="00767D2E"/>
    <w:rsid w:val="00787056"/>
    <w:rsid w:val="007D1AA3"/>
    <w:rsid w:val="007D2EC8"/>
    <w:rsid w:val="0080586B"/>
    <w:rsid w:val="00815113"/>
    <w:rsid w:val="008F0A40"/>
    <w:rsid w:val="00991AFB"/>
    <w:rsid w:val="009A2C4D"/>
    <w:rsid w:val="009A42B8"/>
    <w:rsid w:val="009B798D"/>
    <w:rsid w:val="00A25CBB"/>
    <w:rsid w:val="00A42A4E"/>
    <w:rsid w:val="00B354D2"/>
    <w:rsid w:val="00B37EC4"/>
    <w:rsid w:val="00C32065"/>
    <w:rsid w:val="00C56373"/>
    <w:rsid w:val="00CE3455"/>
    <w:rsid w:val="00D02BFE"/>
    <w:rsid w:val="00D216F2"/>
    <w:rsid w:val="00D26912"/>
    <w:rsid w:val="00D54DD4"/>
    <w:rsid w:val="00D579B5"/>
    <w:rsid w:val="00D87721"/>
    <w:rsid w:val="00DA2FBA"/>
    <w:rsid w:val="00DB6C8F"/>
    <w:rsid w:val="00DE2BD3"/>
    <w:rsid w:val="00DF4668"/>
    <w:rsid w:val="00E109D8"/>
    <w:rsid w:val="00EC6486"/>
    <w:rsid w:val="00FD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D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2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15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0135-E490-4454-8F5D-FECF81CB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User</cp:lastModifiedBy>
  <cp:revision>15</cp:revision>
  <cp:lastPrinted>2021-11-22T11:06:00Z</cp:lastPrinted>
  <dcterms:created xsi:type="dcterms:W3CDTF">2020-09-03T04:25:00Z</dcterms:created>
  <dcterms:modified xsi:type="dcterms:W3CDTF">2021-12-02T07:31:00Z</dcterms:modified>
</cp:coreProperties>
</file>