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CB" w:rsidRPr="001B26CB" w:rsidRDefault="001B26CB" w:rsidP="001B2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CB">
        <w:rPr>
          <w:rFonts w:ascii="Times New Roman" w:hAnsi="Times New Roman" w:cs="Times New Roman"/>
          <w:b/>
          <w:sz w:val="24"/>
          <w:szCs w:val="24"/>
        </w:rPr>
        <w:t xml:space="preserve">Г </w:t>
      </w:r>
      <w:proofErr w:type="gramStart"/>
      <w:r w:rsidRPr="001B26C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B26CB">
        <w:rPr>
          <w:rFonts w:ascii="Times New Roman" w:hAnsi="Times New Roman" w:cs="Times New Roman"/>
          <w:b/>
          <w:sz w:val="24"/>
          <w:szCs w:val="24"/>
        </w:rPr>
        <w:t xml:space="preserve"> А Ф И К </w:t>
      </w:r>
    </w:p>
    <w:p w:rsidR="001B26CB" w:rsidRPr="001B26CB" w:rsidRDefault="001B26CB" w:rsidP="001B2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26CB">
        <w:rPr>
          <w:rFonts w:ascii="Times New Roman" w:hAnsi="Times New Roman" w:cs="Times New Roman"/>
          <w:b/>
          <w:sz w:val="24"/>
          <w:szCs w:val="24"/>
        </w:rPr>
        <w:t>учебного</w:t>
      </w:r>
      <w:proofErr w:type="gramEnd"/>
      <w:r w:rsidRPr="001B26CB">
        <w:rPr>
          <w:rFonts w:ascii="Times New Roman" w:hAnsi="Times New Roman" w:cs="Times New Roman"/>
          <w:b/>
          <w:sz w:val="24"/>
          <w:szCs w:val="24"/>
        </w:rPr>
        <w:t xml:space="preserve"> процесса на 2025-2026учебный год</w:t>
      </w:r>
    </w:p>
    <w:p w:rsidR="001B26CB" w:rsidRPr="001B26CB" w:rsidRDefault="001B26CB" w:rsidP="001B26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специальность 40.02.04 «Юриспруденция»</w:t>
      </w:r>
    </w:p>
    <w:p w:rsidR="001B26CB" w:rsidRPr="001B26CB" w:rsidRDefault="001B26CB" w:rsidP="001B26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студентов </w:t>
      </w:r>
      <w:proofErr w:type="gramStart"/>
      <w:r w:rsidRPr="001B26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gramEnd"/>
      <w:r w:rsidRPr="001B2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курса группы130 (заочная форма обучения).</w:t>
      </w:r>
    </w:p>
    <w:p w:rsidR="001B26CB" w:rsidRPr="001B26CB" w:rsidRDefault="001B26CB" w:rsidP="001B26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368" w:type="dxa"/>
        <w:tblInd w:w="-198" w:type="dxa"/>
        <w:tblLook w:val="04A0"/>
      </w:tblPr>
      <w:tblGrid>
        <w:gridCol w:w="613"/>
        <w:gridCol w:w="3237"/>
        <w:gridCol w:w="1843"/>
        <w:gridCol w:w="1843"/>
        <w:gridCol w:w="1832"/>
      </w:tblGrid>
      <w:tr w:rsidR="001B26CB" w:rsidRPr="001B26CB" w:rsidTr="001B26CB">
        <w:tc>
          <w:tcPr>
            <w:tcW w:w="613" w:type="dxa"/>
            <w:vMerge w:val="restart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п.п.</w:t>
            </w:r>
          </w:p>
        </w:tc>
        <w:tc>
          <w:tcPr>
            <w:tcW w:w="3237" w:type="dxa"/>
            <w:vMerge w:val="restart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предметов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сессия (осенняя)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сессия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(весенняя)</w:t>
            </w:r>
          </w:p>
        </w:tc>
        <w:tc>
          <w:tcPr>
            <w:tcW w:w="1832" w:type="dxa"/>
            <w:vMerge w:val="restart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сдачи контрольных работ</w:t>
            </w:r>
          </w:p>
        </w:tc>
      </w:tr>
      <w:tr w:rsidR="001B26CB" w:rsidRPr="001B26CB" w:rsidTr="001B26CB">
        <w:tc>
          <w:tcPr>
            <w:tcW w:w="613" w:type="dxa"/>
            <w:vMerge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7" w:type="dxa"/>
            <w:vMerge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08.12.25г.-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21.12.25г.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30.03.26г.-12.04.26г.</w:t>
            </w:r>
          </w:p>
        </w:tc>
        <w:tc>
          <w:tcPr>
            <w:tcW w:w="1832" w:type="dxa"/>
            <w:vMerge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 История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СГ.02 Иностранный язык в </w:t>
            </w:r>
            <w:proofErr w:type="gramStart"/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gramEnd"/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ДКР</w:t>
            </w:r>
          </w:p>
          <w:p w:rsidR="001B26CB" w:rsidRPr="001B26CB" w:rsidRDefault="001B26CB" w:rsidP="009549F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 Безопасность жизнедеятельности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 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4ч. 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 Основы бережливого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 Основы финансовой грамотности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6ч </w:t>
            </w: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 Основы философии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 Теория государства и права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 Конституционное право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 Административное право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 Гражданское право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 Документационное обеспечение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sz w:val="24"/>
                <w:szCs w:val="24"/>
              </w:rPr>
              <w:t xml:space="preserve">12ч 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 Семейное право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i/>
                <w:sz w:val="24"/>
                <w:szCs w:val="24"/>
              </w:rPr>
              <w:t>(Д/Зачёт)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 Административный процесс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 Трудовое право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 Гражданский процесс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12ч</w:t>
            </w:r>
          </w:p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(Экзамен ПМ.01)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7" w:type="dxa"/>
          </w:tcPr>
          <w:p w:rsidR="001B26CB" w:rsidRPr="001B26CB" w:rsidRDefault="001B26CB" w:rsidP="009549F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80ч.</w:t>
            </w:r>
          </w:p>
        </w:tc>
        <w:tc>
          <w:tcPr>
            <w:tcW w:w="184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80ч.</w:t>
            </w:r>
          </w:p>
        </w:tc>
        <w:tc>
          <w:tcPr>
            <w:tcW w:w="1832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  практика 01.01.</w:t>
            </w:r>
          </w:p>
        </w:tc>
        <w:tc>
          <w:tcPr>
            <w:tcW w:w="5518" w:type="dxa"/>
            <w:gridSpan w:val="3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Pr="001B2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(Д/Зачёт)</w:t>
            </w:r>
          </w:p>
        </w:tc>
      </w:tr>
      <w:tr w:rsidR="001B26CB" w:rsidRPr="001B26CB" w:rsidTr="001B26CB">
        <w:tc>
          <w:tcPr>
            <w:tcW w:w="613" w:type="dxa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 практика 01.01.</w:t>
            </w:r>
          </w:p>
        </w:tc>
        <w:tc>
          <w:tcPr>
            <w:tcW w:w="5518" w:type="dxa"/>
            <w:gridSpan w:val="3"/>
            <w:vAlign w:val="center"/>
          </w:tcPr>
          <w:p w:rsidR="001B26CB" w:rsidRPr="001B26CB" w:rsidRDefault="001B26CB" w:rsidP="0095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Pr="001B26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(Д/Зачёт)</w:t>
            </w:r>
          </w:p>
        </w:tc>
      </w:tr>
      <w:tr w:rsidR="001B26CB" w:rsidRPr="001B26CB" w:rsidTr="001B26CB">
        <w:tc>
          <w:tcPr>
            <w:tcW w:w="9368" w:type="dxa"/>
            <w:gridSpan w:val="5"/>
          </w:tcPr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Экзаменов– 5; Зачётов – 8; </w:t>
            </w:r>
          </w:p>
          <w:p w:rsidR="001B26CB" w:rsidRPr="001B26CB" w:rsidRDefault="001B26CB" w:rsidP="009549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Контрольных работ</w:t>
            </w: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1B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r w:rsidRPr="001B26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(из них: 1 домашних)   </w:t>
            </w:r>
          </w:p>
        </w:tc>
      </w:tr>
    </w:tbl>
    <w:p w:rsidR="001B26CB" w:rsidRPr="001B26CB" w:rsidRDefault="001B26CB" w:rsidP="001B26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6CB" w:rsidRPr="001B26CB" w:rsidRDefault="001B26CB" w:rsidP="001B26CB">
      <w:pPr>
        <w:pStyle w:val="a4"/>
        <w:rPr>
          <w:rFonts w:ascii="Times New Roman" w:hAnsi="Times New Roman" w:cs="Times New Roman"/>
          <w:sz w:val="24"/>
          <w:szCs w:val="24"/>
        </w:rPr>
      </w:pPr>
      <w:r w:rsidRPr="001B26CB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gramStart"/>
      <w:r w:rsidRPr="001B26CB">
        <w:rPr>
          <w:rFonts w:ascii="Times New Roman" w:hAnsi="Times New Roman" w:cs="Times New Roman"/>
          <w:sz w:val="24"/>
          <w:szCs w:val="24"/>
        </w:rPr>
        <w:t>Копейкина Н.</w:t>
      </w:r>
      <w:proofErr w:type="gramEnd"/>
      <w:r w:rsidRPr="001B26CB">
        <w:rPr>
          <w:rFonts w:ascii="Times New Roman" w:hAnsi="Times New Roman" w:cs="Times New Roman"/>
          <w:sz w:val="24"/>
          <w:szCs w:val="24"/>
        </w:rPr>
        <w:t>В.</w:t>
      </w:r>
    </w:p>
    <w:p w:rsidR="00F203BC" w:rsidRPr="001B26CB" w:rsidRDefault="00F203BC">
      <w:pPr>
        <w:rPr>
          <w:rFonts w:ascii="Times New Roman" w:hAnsi="Times New Roman" w:cs="Times New Roman"/>
          <w:sz w:val="24"/>
          <w:szCs w:val="24"/>
        </w:rPr>
      </w:pPr>
    </w:p>
    <w:sectPr w:rsidR="00F203BC" w:rsidRPr="001B26CB" w:rsidSect="00DF607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6CB"/>
    <w:rsid w:val="001B26CB"/>
    <w:rsid w:val="00F2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26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2025-11-12T15:53:00Z</dcterms:created>
  <dcterms:modified xsi:type="dcterms:W3CDTF">2025-11-12T15:55:00Z</dcterms:modified>
</cp:coreProperties>
</file>