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</w:t>
      </w:r>
    </w:p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«КАНДАЛАКШСКИЙ ИНДУСТРИАЛЬНЫЙ КОЛЛЕДЖ»</w:t>
      </w:r>
    </w:p>
    <w:p w:rsidR="000E2CF7" w:rsidRDefault="000E2CF7" w:rsidP="000E2CF7">
      <w:pPr>
        <w:framePr w:w="8471" w:h="1322" w:hRule="exact" w:wrap="around" w:vAnchor="page" w:hAnchor="page" w:x="1882" w:y="848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(ГАПОУ МО «КИК»)</w:t>
      </w:r>
    </w:p>
    <w:p w:rsidR="000E2CF7" w:rsidRDefault="000E2CF7" w:rsidP="000E2CF7">
      <w:pPr>
        <w:framePr w:w="8471" w:h="1322" w:hRule="exact" w:wrap="around" w:vAnchor="page" w:hAnchor="page" w:x="1882" w:y="848"/>
        <w:jc w:val="both"/>
        <w:rPr>
          <w:rFonts w:ascii="Times New Roman" w:hAnsi="Times New Roman"/>
          <w:sz w:val="24"/>
          <w:szCs w:val="24"/>
        </w:rPr>
      </w:pPr>
    </w:p>
    <w:bookmarkEnd w:id="0"/>
    <w:p w:rsidR="000E2CF7" w:rsidRPr="00A425AA" w:rsidRDefault="00A425AA" w:rsidP="000E2CF7">
      <w:pPr>
        <w:pStyle w:val="30"/>
        <w:framePr w:w="9623" w:h="1652" w:hRule="exact" w:wrap="around" w:vAnchor="page" w:hAnchor="page" w:x="1238" w:y="5291"/>
        <w:shd w:val="clear" w:color="auto" w:fill="auto"/>
        <w:spacing w:before="0"/>
        <w:ind w:left="360" w:right="183"/>
        <w:rPr>
          <w:b/>
          <w:sz w:val="28"/>
          <w:szCs w:val="28"/>
        </w:rPr>
      </w:pPr>
      <w:r w:rsidRPr="00A425AA">
        <w:rPr>
          <w:b/>
          <w:sz w:val="28"/>
          <w:szCs w:val="28"/>
        </w:rPr>
        <w:t>ПРОГРАММА</w:t>
      </w:r>
    </w:p>
    <w:p w:rsidR="000E2CF7" w:rsidRPr="000E2CF7" w:rsidRDefault="000E2CF7" w:rsidP="000E2CF7">
      <w:pPr>
        <w:pStyle w:val="30"/>
        <w:framePr w:w="9623" w:h="1652" w:hRule="exact" w:wrap="around" w:vAnchor="page" w:hAnchor="page" w:x="1238" w:y="5291"/>
        <w:shd w:val="clear" w:color="auto" w:fill="auto"/>
        <w:spacing w:before="0"/>
        <w:ind w:left="360" w:right="183"/>
        <w:rPr>
          <w:sz w:val="28"/>
          <w:szCs w:val="28"/>
        </w:rPr>
      </w:pPr>
      <w:bookmarkStart w:id="1" w:name="bookmark1"/>
      <w:r w:rsidRPr="000E2CF7">
        <w:rPr>
          <w:sz w:val="28"/>
          <w:szCs w:val="28"/>
        </w:rPr>
        <w:t>«Духовно-нравственное и гражданско-патриотическое</w:t>
      </w:r>
      <w:r w:rsidRPr="000E2CF7">
        <w:rPr>
          <w:sz w:val="28"/>
          <w:szCs w:val="28"/>
        </w:rPr>
        <w:br/>
        <w:t xml:space="preserve">воспитание </w:t>
      </w:r>
      <w:proofErr w:type="gramStart"/>
      <w:r w:rsidR="00A425AA">
        <w:rPr>
          <w:sz w:val="28"/>
          <w:szCs w:val="28"/>
        </w:rPr>
        <w:t>обучающихся</w:t>
      </w:r>
      <w:proofErr w:type="gramEnd"/>
      <w:r w:rsidR="00A425AA">
        <w:rPr>
          <w:sz w:val="28"/>
          <w:szCs w:val="28"/>
        </w:rPr>
        <w:t xml:space="preserve"> </w:t>
      </w:r>
      <w:r w:rsidRPr="000E2CF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0E2CF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E2CF7">
        <w:rPr>
          <w:sz w:val="28"/>
          <w:szCs w:val="28"/>
        </w:rPr>
        <w:t xml:space="preserve"> годы</w:t>
      </w:r>
      <w:r w:rsidR="00A425AA">
        <w:rPr>
          <w:sz w:val="28"/>
          <w:szCs w:val="28"/>
        </w:rPr>
        <w:t>»</w:t>
      </w:r>
      <w:r w:rsidRPr="000E2CF7">
        <w:rPr>
          <w:sz w:val="28"/>
          <w:szCs w:val="28"/>
        </w:rPr>
        <w:t>.</w:t>
      </w:r>
      <w:bookmarkEnd w:id="1"/>
    </w:p>
    <w:p w:rsidR="000E2CF7" w:rsidRPr="003A3E2E" w:rsidRDefault="000E2CF7" w:rsidP="000E2CF7">
      <w:pPr>
        <w:pStyle w:val="20"/>
        <w:framePr w:w="7574" w:h="797" w:hRule="exact" w:wrap="around" w:vAnchor="page" w:hAnchor="page" w:x="3312" w:y="11627"/>
        <w:shd w:val="clear" w:color="auto" w:fill="auto"/>
        <w:spacing w:after="0" w:line="370" w:lineRule="exact"/>
        <w:ind w:left="3293" w:right="740"/>
        <w:jc w:val="left"/>
        <w:rPr>
          <w:sz w:val="24"/>
          <w:szCs w:val="24"/>
        </w:rPr>
      </w:pPr>
      <w:r w:rsidRPr="003A3E2E">
        <w:rPr>
          <w:sz w:val="24"/>
          <w:szCs w:val="24"/>
        </w:rPr>
        <w:t>Срок реализации программы:</w:t>
      </w:r>
      <w:r w:rsidRPr="003A3E2E">
        <w:rPr>
          <w:sz w:val="24"/>
          <w:szCs w:val="24"/>
        </w:rPr>
        <w:br/>
        <w:t>с 201</w:t>
      </w:r>
      <w:r>
        <w:rPr>
          <w:sz w:val="24"/>
          <w:szCs w:val="24"/>
        </w:rPr>
        <w:t>7</w:t>
      </w:r>
      <w:r w:rsidRPr="003A3E2E">
        <w:rPr>
          <w:sz w:val="24"/>
          <w:szCs w:val="24"/>
        </w:rPr>
        <w:t xml:space="preserve"> по 201</w:t>
      </w:r>
      <w:r>
        <w:rPr>
          <w:sz w:val="24"/>
          <w:szCs w:val="24"/>
        </w:rPr>
        <w:t>9</w:t>
      </w:r>
      <w:r w:rsidRPr="003A3E2E">
        <w:rPr>
          <w:sz w:val="24"/>
          <w:szCs w:val="24"/>
        </w:rPr>
        <w:t xml:space="preserve"> год</w:t>
      </w:r>
    </w:p>
    <w:p w:rsidR="000E2CF7" w:rsidRPr="003A3E2E" w:rsidRDefault="000E2CF7" w:rsidP="000E2CF7">
      <w:pPr>
        <w:pStyle w:val="20"/>
        <w:framePr w:w="9810" w:h="685" w:hRule="exact" w:wrap="around" w:vAnchor="page" w:hAnchor="page" w:x="1034" w:y="15064"/>
        <w:shd w:val="clear" w:color="auto" w:fill="auto"/>
        <w:spacing w:after="0" w:line="317" w:lineRule="exact"/>
        <w:ind w:left="3192" w:right="2861"/>
        <w:rPr>
          <w:sz w:val="24"/>
          <w:szCs w:val="24"/>
        </w:rPr>
      </w:pPr>
      <w:r w:rsidRPr="003A3E2E">
        <w:rPr>
          <w:sz w:val="24"/>
          <w:szCs w:val="24"/>
        </w:rPr>
        <w:t>Кандалакша</w:t>
      </w:r>
      <w:r w:rsidRPr="003A3E2E">
        <w:rPr>
          <w:sz w:val="24"/>
          <w:szCs w:val="24"/>
        </w:rPr>
        <w:br/>
        <w:t>201</w:t>
      </w:r>
      <w:r>
        <w:rPr>
          <w:sz w:val="24"/>
          <w:szCs w:val="24"/>
        </w:rPr>
        <w:t>7</w:t>
      </w:r>
    </w:p>
    <w:p w:rsidR="00A425AA" w:rsidRDefault="00A425AA" w:rsidP="000E2CF7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7" w:tblpY="25"/>
        <w:tblW w:w="0" w:type="auto"/>
        <w:tblLook w:val="01E0"/>
      </w:tblPr>
      <w:tblGrid>
        <w:gridCol w:w="5161"/>
        <w:gridCol w:w="4861"/>
      </w:tblGrid>
      <w:tr w:rsidR="00A425AA" w:rsidTr="00A425AA">
        <w:trPr>
          <w:trHeight w:val="1539"/>
        </w:trPr>
        <w:tc>
          <w:tcPr>
            <w:tcW w:w="5161" w:type="dxa"/>
            <w:hideMark/>
          </w:tcPr>
          <w:p w:rsidR="00A425AA" w:rsidRDefault="00A425AA" w:rsidP="00A425AA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A425AA" w:rsidRDefault="00A425AA" w:rsidP="00A425AA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Протокол № _______</w:t>
            </w:r>
          </w:p>
          <w:p w:rsidR="00A425AA" w:rsidRDefault="00A425AA" w:rsidP="00A425AA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 «___»___________201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г.</w:t>
            </w:r>
          </w:p>
          <w:p w:rsidR="00A425AA" w:rsidRPr="00B64EF0" w:rsidRDefault="00A425AA" w:rsidP="00A425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A425AA" w:rsidRDefault="00A425AA" w:rsidP="00A425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A425AA" w:rsidRDefault="00A425AA" w:rsidP="00A425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A425AA" w:rsidRDefault="00A425AA" w:rsidP="00A425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425AA" w:rsidRDefault="00A425AA" w:rsidP="00A425A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5AA" w:rsidRDefault="00A425AA" w:rsidP="00A425AA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A425AA" w:rsidRPr="00A425AA" w:rsidRDefault="00A425AA" w:rsidP="00A425AA">
      <w:pPr>
        <w:tabs>
          <w:tab w:val="left" w:pos="5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5AA" w:rsidRPr="00A425AA" w:rsidRDefault="00A425AA" w:rsidP="00A425AA">
      <w:pPr>
        <w:tabs>
          <w:tab w:val="left" w:pos="5234"/>
        </w:tabs>
        <w:rPr>
          <w:rFonts w:ascii="Times New Roman" w:hAnsi="Times New Roman" w:cs="Times New Roman"/>
          <w:sz w:val="24"/>
          <w:szCs w:val="24"/>
        </w:rPr>
      </w:pPr>
    </w:p>
    <w:p w:rsidR="00A425AA" w:rsidRDefault="00A425AA" w:rsidP="00A425AA">
      <w:pPr>
        <w:tabs>
          <w:tab w:val="left" w:pos="54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25AA" w:rsidRDefault="00A425AA" w:rsidP="00A425AA">
      <w:pPr>
        <w:rPr>
          <w:rFonts w:ascii="Times New Roman" w:hAnsi="Times New Roman" w:cs="Times New Roman"/>
          <w:sz w:val="24"/>
          <w:szCs w:val="24"/>
        </w:rPr>
      </w:pPr>
    </w:p>
    <w:p w:rsidR="000E2CF7" w:rsidRPr="00A425AA" w:rsidRDefault="000E2CF7" w:rsidP="00A425AA">
      <w:pPr>
        <w:rPr>
          <w:rFonts w:ascii="Times New Roman" w:hAnsi="Times New Roman" w:cs="Times New Roman"/>
          <w:sz w:val="24"/>
          <w:szCs w:val="24"/>
        </w:rPr>
        <w:sectPr w:rsidR="000E2CF7" w:rsidRPr="00A425AA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pStyle w:val="30"/>
        <w:framePr w:wrap="around" w:vAnchor="page" w:hAnchor="page" w:x="1487" w:y="1164"/>
        <w:shd w:val="clear" w:color="auto" w:fill="auto"/>
        <w:spacing w:before="0" w:line="250" w:lineRule="exact"/>
        <w:ind w:left="40" w:right="8049"/>
        <w:jc w:val="both"/>
        <w:rPr>
          <w:sz w:val="24"/>
          <w:szCs w:val="24"/>
        </w:rPr>
      </w:pPr>
      <w:bookmarkStart w:id="2" w:name="bookmark2"/>
      <w:r w:rsidRPr="003A3E2E">
        <w:rPr>
          <w:sz w:val="24"/>
          <w:szCs w:val="24"/>
        </w:rPr>
        <w:lastRenderedPageBreak/>
        <w:t>Содержание</w:t>
      </w:r>
      <w:bookmarkEnd w:id="2"/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shd w:val="clear" w:color="auto" w:fill="auto"/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1. Пояснительная записка.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Цель программы.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Задачи программы.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Нормативно-правовое обеспечение программы.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10"/>
        </w:tabs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Основные направления системы программных мероприятий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10"/>
          <w:tab w:val="left" w:pos="582"/>
          <w:tab w:val="left" w:pos="8872"/>
        </w:tabs>
        <w:spacing w:after="0" w:line="480" w:lineRule="exact"/>
        <w:ind w:left="40" w:right="26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Ожидаемые результаты программы.</w:t>
      </w:r>
      <w:r w:rsidRPr="003A3E2E">
        <w:rPr>
          <w:sz w:val="24"/>
          <w:szCs w:val="24"/>
        </w:rPr>
        <w:tab/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82"/>
        </w:tabs>
        <w:spacing w:after="0" w:line="480" w:lineRule="exact"/>
        <w:ind w:left="40" w:right="26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Перечень обобщенных оценочных показателей реализации программы</w:t>
      </w:r>
      <w:r w:rsidRPr="003A3E2E">
        <w:rPr>
          <w:sz w:val="24"/>
          <w:szCs w:val="24"/>
        </w:rPr>
        <w:br/>
        <w:t>«Духовно-нравственное и гражданско-патриотическое воспитание</w:t>
      </w:r>
      <w:r w:rsidRPr="003A3E2E">
        <w:rPr>
          <w:sz w:val="24"/>
          <w:szCs w:val="24"/>
        </w:rPr>
        <w:br/>
      </w:r>
      <w:r>
        <w:rPr>
          <w:sz w:val="24"/>
          <w:szCs w:val="24"/>
        </w:rPr>
        <w:t>обучающихся</w:t>
      </w:r>
      <w:r w:rsidRPr="003A3E2E">
        <w:rPr>
          <w:sz w:val="24"/>
          <w:szCs w:val="24"/>
        </w:rPr>
        <w:t>» на 201</w:t>
      </w:r>
      <w:r>
        <w:rPr>
          <w:sz w:val="24"/>
          <w:szCs w:val="24"/>
        </w:rPr>
        <w:t>7</w:t>
      </w:r>
      <w:r w:rsidRPr="003A3E2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A3E2E">
        <w:rPr>
          <w:sz w:val="24"/>
          <w:szCs w:val="24"/>
        </w:rPr>
        <w:t xml:space="preserve"> годы.</w:t>
      </w:r>
    </w:p>
    <w:p w:rsidR="000E2CF7" w:rsidRPr="003A3E2E" w:rsidRDefault="000E2CF7" w:rsidP="000E2CF7">
      <w:pPr>
        <w:pStyle w:val="20"/>
        <w:framePr w:w="9629" w:h="4762" w:hRule="exact" w:wrap="around" w:vAnchor="page" w:hAnchor="page" w:x="1487" w:y="1944"/>
        <w:numPr>
          <w:ilvl w:val="0"/>
          <w:numId w:val="1"/>
        </w:numPr>
        <w:shd w:val="clear" w:color="auto" w:fill="auto"/>
        <w:tabs>
          <w:tab w:val="left" w:pos="506"/>
        </w:tabs>
        <w:spacing w:after="0" w:line="480" w:lineRule="exact"/>
        <w:ind w:left="40" w:right="230"/>
        <w:jc w:val="both"/>
        <w:rPr>
          <w:sz w:val="24"/>
          <w:szCs w:val="24"/>
        </w:rPr>
      </w:pPr>
      <w:r w:rsidRPr="003A3E2E">
        <w:rPr>
          <w:sz w:val="24"/>
          <w:szCs w:val="24"/>
        </w:rPr>
        <w:t>План мероприятий.</w:t>
      </w: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  <w:sectPr w:rsidR="000E2CF7" w:rsidRPr="003A3E2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pStyle w:val="22"/>
        <w:framePr w:wrap="around" w:vAnchor="page" w:hAnchor="page" w:x="1889" w:y="843"/>
        <w:shd w:val="clear" w:color="auto" w:fill="auto"/>
        <w:spacing w:after="0" w:line="250" w:lineRule="exact"/>
        <w:ind w:left="2600"/>
        <w:rPr>
          <w:sz w:val="24"/>
          <w:szCs w:val="24"/>
        </w:rPr>
      </w:pPr>
      <w:bookmarkStart w:id="3" w:name="bookmark3"/>
      <w:r w:rsidRPr="00003315">
        <w:rPr>
          <w:b/>
          <w:sz w:val="24"/>
          <w:szCs w:val="24"/>
        </w:rPr>
        <w:lastRenderedPageBreak/>
        <w:t>ПОЯСНИТЕЛЬНАЯ ЗАПИСКА</w:t>
      </w:r>
      <w:r w:rsidRPr="003A3E2E">
        <w:rPr>
          <w:sz w:val="24"/>
          <w:szCs w:val="24"/>
        </w:rPr>
        <w:t>.</w:t>
      </w:r>
      <w:bookmarkEnd w:id="3"/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proofErr w:type="gramStart"/>
      <w:r w:rsidRPr="003A3E2E">
        <w:rPr>
          <w:sz w:val="24"/>
          <w:szCs w:val="24"/>
        </w:rPr>
        <w:t>Духовно-нравственное и гражданско-патриотическое воспитание является одной из наиболее значимых и сложных сфер воспитания, поскольку в ней формируется не только соответствующие мировоззренческие ориентации, идеалы и принципы, но и происходит становление необходимых личностных качеств, обеспечивающих жизнедеятельность молодого гражданина в условиях современного общества.</w:t>
      </w:r>
      <w:proofErr w:type="gramEnd"/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Патриотическое воспитание - это систематическая и целенаправленная деятельность по формированию у молодых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Воспитание гражданственности предполагает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выбор. Все это требует наличия специфических морально-психологических качеств, таких, как гражданское мужество, смелость, честность, порядочность, а также убежденности и умения отстаивать свою точку зрения. Наряду с этим, в условиях демократизации российского общества приобретают большую значимость такие свойства личности, как терпимость и уважение к другому мнению, умение убеждать или принимать другую точку зрения.</w:t>
      </w:r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 xml:space="preserve">Система патриотического и духовно-нравственного воспитания предусматривает формирование и развитие социально значимых ценностей, гражданственности и патриотизма в учебном процессе и </w:t>
      </w:r>
      <w:proofErr w:type="gramStart"/>
      <w:r w:rsidRPr="003A3E2E">
        <w:rPr>
          <w:sz w:val="24"/>
          <w:szCs w:val="24"/>
        </w:rPr>
        <w:t>вне</w:t>
      </w:r>
      <w:proofErr w:type="gramEnd"/>
      <w:r w:rsidRPr="003A3E2E">
        <w:rPr>
          <w:sz w:val="24"/>
          <w:szCs w:val="24"/>
        </w:rPr>
        <w:t xml:space="preserve"> </w:t>
      </w:r>
      <w:proofErr w:type="gramStart"/>
      <w:r w:rsidRPr="003A3E2E">
        <w:rPr>
          <w:sz w:val="24"/>
          <w:szCs w:val="24"/>
        </w:rPr>
        <w:t>учебное</w:t>
      </w:r>
      <w:proofErr w:type="gramEnd"/>
      <w:r w:rsidRPr="003A3E2E">
        <w:rPr>
          <w:sz w:val="24"/>
          <w:szCs w:val="24"/>
        </w:rPr>
        <w:t xml:space="preserve"> время; массовую патриотическую работу, направленную на рассмотрение и освещение проблем патриотического воспитания, на формирование и развитие личности гражданина и защитника Отечества.</w:t>
      </w:r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Настоящая программа является результатом практической работы педагогического коллектива ГА</w:t>
      </w:r>
      <w:r>
        <w:rPr>
          <w:sz w:val="24"/>
          <w:szCs w:val="24"/>
        </w:rPr>
        <w:t>П</w:t>
      </w:r>
      <w:r w:rsidRPr="003A3E2E">
        <w:rPr>
          <w:sz w:val="24"/>
          <w:szCs w:val="24"/>
        </w:rPr>
        <w:t xml:space="preserve">ОУ МО «Кандалакшский индустриальный колледж» города Кандалакши. В ее основу положены теоретические и практические наработки по организации и внедрению системы гражданско-патриотического, духовно-нравственного воспитания подростков. </w:t>
      </w:r>
      <w:proofErr w:type="gramStart"/>
      <w:r w:rsidRPr="003A3E2E">
        <w:rPr>
          <w:sz w:val="24"/>
          <w:szCs w:val="24"/>
        </w:rPr>
        <w:t>В проекте «Национальной доктрины образования в Российской Федерации» подчеркивается, что «система образования призвана обеспечить ...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  <w:proofErr w:type="gramEnd"/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Воспитание патриотических чувств у студентов - одна из задач нравственного воспитания, включающая в себя воспитание любви к близким людям, к колледжу, к родному дому, к родной улице, к родному городу и родной стране. Наиболее сложной является работа по воспитанию любви к родному городу и родной стране. В чем проявляются патриотические чувства у подростков? Как подросток может эти чувства выразить? К чему должен стремиться педагог?</w:t>
      </w:r>
    </w:p>
    <w:p w:rsidR="000E2CF7" w:rsidRPr="003A3E2E" w:rsidRDefault="000E2CF7" w:rsidP="000E2CF7">
      <w:pPr>
        <w:pStyle w:val="1"/>
        <w:framePr w:w="9365" w:h="13665" w:hRule="exact" w:wrap="around" w:vAnchor="page" w:hAnchor="page" w:x="1889" w:y="140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Таким образом, гражданско-патриотического, духовно-нравственного воспитания студентов - одна из основных задач среднего профессионального образования ГА</w:t>
      </w:r>
      <w:r>
        <w:rPr>
          <w:sz w:val="24"/>
          <w:szCs w:val="24"/>
        </w:rPr>
        <w:t>П</w:t>
      </w:r>
      <w:r w:rsidRPr="003A3E2E">
        <w:rPr>
          <w:sz w:val="24"/>
          <w:szCs w:val="24"/>
        </w:rPr>
        <w:t>ОУ МО «Кандалакшский индустриальный колледж».</w:t>
      </w: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  <w:sectPr w:rsidR="000E2CF7" w:rsidRPr="003A3E2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pStyle w:val="40"/>
        <w:framePr w:w="9384" w:h="14757" w:hRule="exact" w:wrap="around" w:vAnchor="page" w:hAnchor="page" w:x="1925" w:y="1339"/>
        <w:shd w:val="clear" w:color="auto" w:fill="auto"/>
        <w:ind w:left="20" w:firstLine="580"/>
        <w:rPr>
          <w:sz w:val="24"/>
          <w:szCs w:val="24"/>
        </w:rPr>
      </w:pPr>
      <w:bookmarkStart w:id="4" w:name="bookmark4"/>
      <w:r w:rsidRPr="003A3E2E">
        <w:rPr>
          <w:b/>
          <w:sz w:val="24"/>
          <w:szCs w:val="24"/>
        </w:rPr>
        <w:lastRenderedPageBreak/>
        <w:t>Цель программы</w:t>
      </w:r>
      <w:r w:rsidRPr="003A3E2E">
        <w:rPr>
          <w:sz w:val="24"/>
          <w:szCs w:val="24"/>
        </w:rPr>
        <w:t>.</w:t>
      </w:r>
      <w:bookmarkEnd w:id="4"/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shd w:val="clear" w:color="auto" w:fill="auto"/>
        <w:spacing w:before="0" w:after="300" w:line="317" w:lineRule="exact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Является совершенствование системы духовно-нравственного и патриотического воспитания студентов общеобразовательных учреждений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обязанностей.</w:t>
      </w:r>
    </w:p>
    <w:p w:rsidR="000E2CF7" w:rsidRPr="003A3E2E" w:rsidRDefault="000E2CF7" w:rsidP="000E2CF7">
      <w:pPr>
        <w:pStyle w:val="40"/>
        <w:framePr w:w="9384" w:h="14757" w:hRule="exact" w:wrap="around" w:vAnchor="page" w:hAnchor="page" w:x="1925" w:y="1339"/>
        <w:shd w:val="clear" w:color="auto" w:fill="auto"/>
        <w:ind w:left="20" w:firstLine="580"/>
        <w:rPr>
          <w:sz w:val="24"/>
          <w:szCs w:val="24"/>
        </w:rPr>
      </w:pPr>
      <w:bookmarkStart w:id="5" w:name="bookmark5"/>
      <w:r w:rsidRPr="003A3E2E">
        <w:rPr>
          <w:sz w:val="24"/>
          <w:szCs w:val="24"/>
        </w:rPr>
        <w:t>Для достижения указанной цели решаются следующие задачи:</w:t>
      </w:r>
      <w:bookmarkEnd w:id="5"/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154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улучшение механизма, обеспечивающего становление и эффективное функционирование системы духовно-нравственного и гражданско-патриотического воспитания в колледже;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широкое привлечение преподавательского состава к участию в духовно-нравственном патриотическом воспитании студентов;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расширение спектра форм, методов и средств педагогического воздействия на студентов, необходимых для осуществления государственной политики в области патриотического и духовно-нравственное воспитания;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55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в ходе учебно-воспитательного процесса уделять особое внимание формированию личности гражданина - патриота Родины, способного встать на защиту государственных интересов страны;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расширять знания студентов о достижениях России в области науки, культуры и искусства;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проведение научно обоснованной организаторской и пропагандистской деятельности с целью развития чувства патриотизма как стержневой духовной составляющей России.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shd w:val="clear" w:color="auto" w:fill="auto"/>
        <w:spacing w:before="0" w:after="304" w:line="317" w:lineRule="exact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 xml:space="preserve">Решение указанных задач будет осуществляться путем реализации программных мероприятий </w:t>
      </w:r>
      <w:proofErr w:type="gramStart"/>
      <w:r w:rsidRPr="003A3E2E">
        <w:rPr>
          <w:sz w:val="24"/>
          <w:szCs w:val="24"/>
        </w:rPr>
        <w:t>согласно плана</w:t>
      </w:r>
      <w:proofErr w:type="gramEnd"/>
      <w:r w:rsidRPr="003A3E2E">
        <w:rPr>
          <w:sz w:val="24"/>
          <w:szCs w:val="24"/>
        </w:rPr>
        <w:t>.</w:t>
      </w:r>
    </w:p>
    <w:p w:rsidR="000E2CF7" w:rsidRPr="00003315" w:rsidRDefault="000E2CF7" w:rsidP="000E2CF7">
      <w:pPr>
        <w:pStyle w:val="40"/>
        <w:framePr w:w="9384" w:h="14757" w:hRule="exact" w:wrap="around" w:vAnchor="page" w:hAnchor="page" w:x="1925" w:y="1339"/>
        <w:shd w:val="clear" w:color="auto" w:fill="auto"/>
        <w:spacing w:line="312" w:lineRule="exact"/>
        <w:ind w:left="20" w:firstLine="580"/>
        <w:rPr>
          <w:b/>
          <w:sz w:val="24"/>
          <w:szCs w:val="24"/>
        </w:rPr>
      </w:pPr>
      <w:bookmarkStart w:id="6" w:name="bookmark6"/>
      <w:r w:rsidRPr="00003315">
        <w:rPr>
          <w:b/>
          <w:sz w:val="24"/>
          <w:szCs w:val="24"/>
        </w:rPr>
        <w:t>Нормативно-правовое обеспечение программы</w:t>
      </w:r>
      <w:bookmarkEnd w:id="6"/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Программа разработана в соответствии со следующими нормативными правовыми актами: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332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Конституцией Российской Федерации;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Законом Российской Федерации «Об образовании»;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327"/>
        </w:tabs>
        <w:spacing w:before="0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Приоритетными направлениями развития образовательной системы Российской Федерации (одобрены на заседании Правительства РФ 9 декабря 2004 г. (протокол № 47, раздел I)) и Комплексом мероприятий по реализации приоритетных направлений развития образовательной системы РФ на период до 2010 года;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shd w:val="clear" w:color="auto" w:fill="auto"/>
        <w:spacing w:before="0"/>
        <w:ind w:left="20" w:right="20" w:firstLine="580"/>
        <w:rPr>
          <w:sz w:val="24"/>
          <w:szCs w:val="24"/>
        </w:rPr>
      </w:pPr>
      <w:r w:rsidRPr="003A3E2E">
        <w:rPr>
          <w:sz w:val="24"/>
          <w:szCs w:val="24"/>
        </w:rPr>
        <w:t>Концепцией Федеральной целевой программы развития образования на 2006- 2010 гг. (утверждена распоряжением Правительства РФ от 3 сентября 2005 г. N 1340-р);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Материалами по реализации приоритетного национального проекта «Образование»;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Концепцией патриотического воспитания граждан Российской Федерации;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308"/>
        </w:tabs>
        <w:spacing w:before="0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Государственной программой «Патриотическое воспитание граждан Российской Федерации на 2006 - 2010 годы»;</w:t>
      </w:r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 xml:space="preserve">Программой Федерального агентства по образованию, реализуемой в рамках государственной программы «Патриотическое воспитание граждан Российской Федерации на 2006-2010 годы», утвержденной приказом </w:t>
      </w:r>
      <w:proofErr w:type="spellStart"/>
      <w:r w:rsidRPr="003A3E2E">
        <w:rPr>
          <w:sz w:val="24"/>
          <w:szCs w:val="24"/>
        </w:rPr>
        <w:t>Рособразования</w:t>
      </w:r>
      <w:proofErr w:type="spellEnd"/>
      <w:r w:rsidRPr="003A3E2E">
        <w:rPr>
          <w:sz w:val="24"/>
          <w:szCs w:val="24"/>
        </w:rPr>
        <w:t xml:space="preserve"> от 25.01.2006 №</w:t>
      </w:r>
    </w:p>
    <w:p w:rsidR="000E2CF7" w:rsidRPr="003A3E2E" w:rsidRDefault="000E2CF7" w:rsidP="000E2CF7">
      <w:pPr>
        <w:pStyle w:val="32"/>
        <w:framePr w:w="9384" w:h="14757" w:hRule="exact" w:wrap="around" w:vAnchor="page" w:hAnchor="page" w:x="1925" w:y="1339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3A3E2E">
        <w:rPr>
          <w:rFonts w:ascii="Times New Roman" w:hAnsi="Times New Roman" w:cs="Times New Roman"/>
          <w:sz w:val="24"/>
          <w:szCs w:val="24"/>
        </w:rPr>
        <w:t>20;</w:t>
      </w:r>
      <w:bookmarkEnd w:id="7"/>
    </w:p>
    <w:p w:rsidR="000E2CF7" w:rsidRPr="003A3E2E" w:rsidRDefault="000E2CF7" w:rsidP="000E2CF7">
      <w:pPr>
        <w:pStyle w:val="1"/>
        <w:framePr w:w="9384" w:h="14757" w:hRule="exact" w:wrap="around" w:vAnchor="page" w:hAnchor="page" w:x="1925" w:y="1339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Законом Российской Федерации «О воинских (памятных) днях России».</w:t>
      </w: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  <w:sectPr w:rsidR="000E2CF7" w:rsidRPr="003A3E2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pStyle w:val="40"/>
        <w:framePr w:wrap="around" w:vAnchor="page" w:hAnchor="page" w:x="1798" w:y="790"/>
        <w:shd w:val="clear" w:color="auto" w:fill="auto"/>
        <w:spacing w:line="220" w:lineRule="exact"/>
        <w:ind w:left="21" w:right="2074"/>
        <w:rPr>
          <w:b/>
          <w:sz w:val="24"/>
          <w:szCs w:val="24"/>
        </w:rPr>
      </w:pPr>
      <w:bookmarkStart w:id="8" w:name="bookmark8"/>
      <w:r w:rsidRPr="003A3E2E">
        <w:rPr>
          <w:b/>
          <w:sz w:val="24"/>
          <w:szCs w:val="24"/>
        </w:rPr>
        <w:lastRenderedPageBreak/>
        <w:t>Основные направления системы программных мероприятий</w:t>
      </w:r>
      <w:bookmarkEnd w:id="8"/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250"/>
        </w:tabs>
        <w:spacing w:before="0" w:line="298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повышение социального статуса духовно-нравственного и патриотического воспитания студентов;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проведение научно-обоснованной организаторской политики по духовно-нравственному и патриотическому воспитанию;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17" w:lineRule="exact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развитие высокой гражданственности личности, уважения к законам Российской Федерации, гражданско-правовой культуры студентов;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 w:line="317" w:lineRule="exact"/>
        <w:ind w:left="20" w:right="20" w:firstLine="560"/>
        <w:rPr>
          <w:sz w:val="24"/>
          <w:szCs w:val="24"/>
        </w:rPr>
      </w:pPr>
      <w:r w:rsidRPr="003A3E2E">
        <w:rPr>
          <w:sz w:val="24"/>
          <w:szCs w:val="24"/>
        </w:rPr>
        <w:t>воспитание гражданственности, формирование активной гражданской позиции личности, гражданского самоопределения, осознания внутренней свободы и ответственности за собственный политический и моральный выбор;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 w:after="318" w:line="317" w:lineRule="exact"/>
        <w:ind w:left="20" w:right="20" w:firstLine="560"/>
        <w:rPr>
          <w:sz w:val="24"/>
          <w:szCs w:val="24"/>
        </w:rPr>
      </w:pPr>
      <w:r w:rsidRPr="003A3E2E">
        <w:rPr>
          <w:sz w:val="24"/>
          <w:szCs w:val="24"/>
        </w:rPr>
        <w:t>формирование российского национального самосознания, патриотических чувств и настроений у детей, как мотивов деятельности.</w:t>
      </w:r>
    </w:p>
    <w:p w:rsidR="000E2CF7" w:rsidRPr="003A3E2E" w:rsidRDefault="000E2CF7" w:rsidP="000E2CF7">
      <w:pPr>
        <w:pStyle w:val="40"/>
        <w:framePr w:w="9379" w:h="13971" w:hRule="exact" w:wrap="around" w:vAnchor="page" w:hAnchor="page" w:x="1798" w:y="1372"/>
        <w:shd w:val="clear" w:color="auto" w:fill="auto"/>
        <w:spacing w:line="220" w:lineRule="exact"/>
        <w:ind w:left="20"/>
        <w:rPr>
          <w:b/>
          <w:sz w:val="24"/>
          <w:szCs w:val="24"/>
        </w:rPr>
      </w:pPr>
      <w:bookmarkStart w:id="9" w:name="bookmark9"/>
      <w:r w:rsidRPr="003A3E2E">
        <w:rPr>
          <w:b/>
          <w:sz w:val="24"/>
          <w:szCs w:val="24"/>
        </w:rPr>
        <w:t>Ожидаемый результат.</w:t>
      </w:r>
      <w:bookmarkEnd w:id="9"/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 w:after="240" w:line="317" w:lineRule="exact"/>
        <w:ind w:left="20" w:right="20" w:firstLine="560"/>
        <w:rPr>
          <w:sz w:val="24"/>
          <w:szCs w:val="24"/>
        </w:rPr>
      </w:pPr>
      <w:r w:rsidRPr="003A3E2E">
        <w:rPr>
          <w:sz w:val="24"/>
          <w:szCs w:val="24"/>
        </w:rPr>
        <w:t>Наличие у студентов знаний об истории страны, родного края, города, достопримечательностях, природных богатствах, символике. Возникновение стойкого интереса к прошлому, настоящему и будущему страны и родного края. Чувства ответственности, гордости, любви и патриотизма. Привлечение семьи к духовно- нравственному и гражданско-патриотическому воспитанию подростков.</w:t>
      </w:r>
    </w:p>
    <w:p w:rsidR="000E2CF7" w:rsidRPr="003A3E2E" w:rsidRDefault="000E2CF7" w:rsidP="000E2CF7">
      <w:pPr>
        <w:pStyle w:val="40"/>
        <w:framePr w:w="9379" w:h="13971" w:hRule="exact" w:wrap="around" w:vAnchor="page" w:hAnchor="page" w:x="1798" w:y="1372"/>
        <w:shd w:val="clear" w:color="auto" w:fill="auto"/>
        <w:ind w:left="20" w:right="540"/>
        <w:rPr>
          <w:sz w:val="24"/>
          <w:szCs w:val="24"/>
        </w:rPr>
      </w:pPr>
      <w:bookmarkStart w:id="10" w:name="bookmark10"/>
      <w:r w:rsidRPr="003A3E2E">
        <w:rPr>
          <w:sz w:val="24"/>
          <w:szCs w:val="24"/>
        </w:rPr>
        <w:t>Перечень обобщенных оценочных показателей реализации программы «Духовно-нравственное и гражданско-патриотическое воспитание студентов» на 201</w:t>
      </w:r>
      <w:r>
        <w:rPr>
          <w:sz w:val="24"/>
          <w:szCs w:val="24"/>
        </w:rPr>
        <w:t>7</w:t>
      </w:r>
      <w:r w:rsidRPr="003A3E2E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3A3E2E">
        <w:rPr>
          <w:sz w:val="24"/>
          <w:szCs w:val="24"/>
        </w:rPr>
        <w:t xml:space="preserve"> годы</w:t>
      </w:r>
      <w:bookmarkEnd w:id="10"/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 w:after="244" w:line="317" w:lineRule="exact"/>
        <w:ind w:left="20" w:right="20" w:firstLine="560"/>
        <w:rPr>
          <w:sz w:val="24"/>
          <w:szCs w:val="24"/>
        </w:rPr>
      </w:pPr>
      <w:r w:rsidRPr="003A3E2E">
        <w:rPr>
          <w:sz w:val="24"/>
          <w:szCs w:val="24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показателей. Они представлены духовно-нравственными и количественными параметрами.</w:t>
      </w:r>
    </w:p>
    <w:p w:rsidR="000E2CF7" w:rsidRPr="003A3E2E" w:rsidRDefault="000E2CF7" w:rsidP="000E2CF7">
      <w:pPr>
        <w:pStyle w:val="40"/>
        <w:framePr w:w="9379" w:h="13971" w:hRule="exact" w:wrap="around" w:vAnchor="page" w:hAnchor="page" w:x="1798" w:y="1372"/>
        <w:shd w:val="clear" w:color="auto" w:fill="auto"/>
        <w:spacing w:line="312" w:lineRule="exact"/>
        <w:ind w:left="20"/>
        <w:rPr>
          <w:sz w:val="24"/>
          <w:szCs w:val="24"/>
        </w:rPr>
      </w:pPr>
      <w:bookmarkStart w:id="11" w:name="bookmark11"/>
      <w:r w:rsidRPr="00003315">
        <w:rPr>
          <w:b/>
          <w:sz w:val="24"/>
          <w:szCs w:val="24"/>
        </w:rPr>
        <w:t>Духовно-нравственные параметры</w:t>
      </w:r>
      <w:r w:rsidRPr="003A3E2E">
        <w:rPr>
          <w:sz w:val="24"/>
          <w:szCs w:val="24"/>
        </w:rPr>
        <w:t>:</w:t>
      </w:r>
      <w:bookmarkEnd w:id="11"/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повышение толерантности, снижение степени идеологического противостояния в подростковой среде;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279"/>
        </w:tabs>
        <w:spacing w:before="0"/>
        <w:ind w:left="20" w:right="20" w:firstLine="0"/>
        <w:rPr>
          <w:sz w:val="24"/>
          <w:szCs w:val="24"/>
        </w:rPr>
      </w:pPr>
      <w:r w:rsidRPr="003A3E2E">
        <w:rPr>
          <w:sz w:val="24"/>
          <w:szCs w:val="24"/>
        </w:rPr>
        <w:t>обеспечение заинтересованности студентов в развитии национальной экономики, снижении социальной напряженности в обществе;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 w:firstLine="0"/>
        <w:rPr>
          <w:sz w:val="24"/>
          <w:szCs w:val="24"/>
        </w:rPr>
      </w:pPr>
      <w:r w:rsidRPr="003A3E2E">
        <w:rPr>
          <w:sz w:val="24"/>
          <w:szCs w:val="24"/>
        </w:rPr>
        <w:t>проявление мировоззренческих установок на готовность подростков к защите Отечества;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 w:after="240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A3E2E">
        <w:rPr>
          <w:sz w:val="24"/>
          <w:szCs w:val="24"/>
        </w:rPr>
        <w:t>уровень реализации творческого потенциала студентов в области патриотического воспитания.</w:t>
      </w:r>
    </w:p>
    <w:p w:rsidR="000E2CF7" w:rsidRPr="003A3E2E" w:rsidRDefault="000E2CF7" w:rsidP="000E2CF7">
      <w:pPr>
        <w:pStyle w:val="40"/>
        <w:framePr w:w="9379" w:h="13971" w:hRule="exact" w:wrap="around" w:vAnchor="page" w:hAnchor="page" w:x="1798" w:y="1372"/>
        <w:shd w:val="clear" w:color="auto" w:fill="auto"/>
        <w:spacing w:line="312" w:lineRule="exact"/>
        <w:ind w:left="20"/>
        <w:rPr>
          <w:sz w:val="24"/>
          <w:szCs w:val="24"/>
        </w:rPr>
      </w:pPr>
      <w:bookmarkStart w:id="12" w:name="bookmark12"/>
      <w:r w:rsidRPr="003A3E2E">
        <w:rPr>
          <w:sz w:val="24"/>
          <w:szCs w:val="24"/>
        </w:rPr>
        <w:t>Количественные параметры - это количество:</w:t>
      </w:r>
      <w:bookmarkEnd w:id="12"/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850"/>
        </w:tabs>
        <w:spacing w:before="0"/>
        <w:ind w:left="567" w:right="20" w:firstLine="13"/>
        <w:rPr>
          <w:sz w:val="24"/>
          <w:szCs w:val="24"/>
        </w:rPr>
      </w:pPr>
      <w:r w:rsidRPr="003A3E2E">
        <w:rPr>
          <w:sz w:val="24"/>
          <w:szCs w:val="24"/>
        </w:rPr>
        <w:t>проведения научно-исследовательских работ по проблемам патриотического воспитания;</w:t>
      </w:r>
    </w:p>
    <w:p w:rsidR="000E2CF7" w:rsidRPr="00003315" w:rsidRDefault="000E2CF7" w:rsidP="000E2CF7">
      <w:pPr>
        <w:pStyle w:val="1"/>
        <w:framePr w:w="9379" w:h="13971" w:hRule="exact" w:wrap="around" w:vAnchor="page" w:hAnchor="page" w:x="1798" w:y="1372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left="567" w:right="20" w:firstLine="13"/>
        <w:jc w:val="left"/>
        <w:rPr>
          <w:sz w:val="24"/>
          <w:szCs w:val="24"/>
        </w:rPr>
      </w:pPr>
      <w:r w:rsidRPr="00003315">
        <w:rPr>
          <w:sz w:val="24"/>
          <w:szCs w:val="24"/>
        </w:rPr>
        <w:t>студентов, регулярно участвующих в работе патриотических объединений, клубов, музеев; проведения выставок патриотической направленности;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/>
        <w:ind w:left="567" w:firstLine="13"/>
        <w:jc w:val="left"/>
        <w:rPr>
          <w:sz w:val="24"/>
          <w:szCs w:val="24"/>
        </w:rPr>
      </w:pPr>
      <w:r w:rsidRPr="003A3E2E">
        <w:rPr>
          <w:sz w:val="24"/>
          <w:szCs w:val="24"/>
        </w:rPr>
        <w:t>проведения олимпиад, конкурсов, фестивалей по патриотической тематике;</w:t>
      </w:r>
    </w:p>
    <w:p w:rsidR="000E2CF7" w:rsidRPr="003A3E2E" w:rsidRDefault="000E2CF7" w:rsidP="000E2CF7">
      <w:pPr>
        <w:pStyle w:val="1"/>
        <w:framePr w:w="9379" w:h="13971" w:hRule="exact" w:wrap="around" w:vAnchor="page" w:hAnchor="page" w:x="1798" w:y="1372"/>
        <w:shd w:val="clear" w:color="auto" w:fill="auto"/>
        <w:spacing w:before="0"/>
        <w:ind w:left="567" w:firstLine="13"/>
        <w:jc w:val="left"/>
        <w:rPr>
          <w:sz w:val="24"/>
          <w:szCs w:val="24"/>
        </w:rPr>
      </w:pPr>
      <w:r w:rsidRPr="003A3E2E">
        <w:rPr>
          <w:sz w:val="24"/>
          <w:szCs w:val="24"/>
        </w:rPr>
        <w:t>проведения военно-спортивных игр.</w:t>
      </w: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  <w:sectPr w:rsidR="000E2CF7" w:rsidRPr="003A3E2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</w:pPr>
    </w:p>
    <w:p w:rsidR="000E2CF7" w:rsidRPr="003A3E2E" w:rsidRDefault="000E2CF7" w:rsidP="000E2CF7">
      <w:pPr>
        <w:pStyle w:val="11"/>
        <w:framePr w:w="9854" w:h="1390" w:hRule="exact" w:wrap="around" w:vAnchor="page" w:hAnchor="page" w:x="1018" w:y="1001"/>
        <w:shd w:val="clear" w:color="auto" w:fill="auto"/>
        <w:ind w:left="4780"/>
        <w:rPr>
          <w:sz w:val="24"/>
          <w:szCs w:val="24"/>
        </w:rPr>
      </w:pPr>
      <w:bookmarkStart w:id="13" w:name="bookmark13"/>
      <w:r w:rsidRPr="003A3E2E">
        <w:rPr>
          <w:rStyle w:val="13pt"/>
          <w:sz w:val="24"/>
          <w:szCs w:val="24"/>
        </w:rPr>
        <w:t>ПЛАН</w:t>
      </w:r>
      <w:bookmarkEnd w:id="13"/>
    </w:p>
    <w:p w:rsidR="000E2CF7" w:rsidRPr="003A3E2E" w:rsidRDefault="000E2CF7" w:rsidP="000E2CF7">
      <w:pPr>
        <w:pStyle w:val="1"/>
        <w:framePr w:w="9854" w:h="1390" w:hRule="exact" w:wrap="around" w:vAnchor="page" w:hAnchor="page" w:x="1018" w:y="1001"/>
        <w:shd w:val="clear" w:color="auto" w:fill="auto"/>
        <w:spacing w:before="0" w:line="274" w:lineRule="exact"/>
        <w:ind w:left="1180" w:right="500" w:firstLine="0"/>
        <w:jc w:val="center"/>
        <w:rPr>
          <w:sz w:val="24"/>
          <w:szCs w:val="24"/>
        </w:rPr>
      </w:pPr>
      <w:r w:rsidRPr="003A3E2E">
        <w:rPr>
          <w:sz w:val="24"/>
          <w:szCs w:val="24"/>
        </w:rPr>
        <w:t xml:space="preserve">мероприятий </w:t>
      </w:r>
      <w:proofErr w:type="spellStart"/>
      <w:r w:rsidRPr="003A3E2E">
        <w:rPr>
          <w:sz w:val="24"/>
          <w:szCs w:val="24"/>
        </w:rPr>
        <w:t>гражданеко</w:t>
      </w:r>
      <w:proofErr w:type="spellEnd"/>
      <w:r>
        <w:rPr>
          <w:sz w:val="24"/>
          <w:szCs w:val="24"/>
        </w:rPr>
        <w:t xml:space="preserve"> </w:t>
      </w:r>
      <w:r w:rsidRPr="003A3E2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A3E2E">
        <w:rPr>
          <w:sz w:val="24"/>
          <w:szCs w:val="24"/>
        </w:rPr>
        <w:t>патриотического, духовно-нравственного воспитания</w:t>
      </w:r>
      <w:r>
        <w:rPr>
          <w:sz w:val="24"/>
          <w:szCs w:val="24"/>
        </w:rPr>
        <w:t xml:space="preserve"> обучающихся </w:t>
      </w:r>
      <w:r w:rsidRPr="003A3E2E">
        <w:rPr>
          <w:sz w:val="24"/>
          <w:szCs w:val="24"/>
        </w:rPr>
        <w:t xml:space="preserve"> в ГАОУ МО СПО «КИК»</w:t>
      </w:r>
      <w:r w:rsidRPr="003A3E2E">
        <w:rPr>
          <w:sz w:val="24"/>
          <w:szCs w:val="24"/>
        </w:rPr>
        <w:br/>
        <w:t>на 201</w:t>
      </w:r>
      <w:r>
        <w:rPr>
          <w:sz w:val="24"/>
          <w:szCs w:val="24"/>
        </w:rPr>
        <w:t>7</w:t>
      </w:r>
      <w:r w:rsidRPr="003A3E2E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3A3E2E">
        <w:rPr>
          <w:sz w:val="24"/>
          <w:szCs w:val="24"/>
        </w:rPr>
        <w:t xml:space="preserve"> учебный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4734"/>
        <w:gridCol w:w="1901"/>
        <w:gridCol w:w="2261"/>
      </w:tblGrid>
      <w:tr w:rsidR="000E2CF7" w:rsidRPr="003A3E2E" w:rsidTr="00676607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676607">
            <w:pPr>
              <w:pStyle w:val="50"/>
              <w:framePr w:w="9614" w:h="12883" w:wrap="around" w:vAnchor="page" w:hAnchor="page" w:x="1406" w:y="3199"/>
              <w:shd w:val="clear" w:color="auto" w:fill="auto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№ </w:t>
            </w:r>
          </w:p>
          <w:p w:rsidR="000E2CF7" w:rsidRPr="003A3E2E" w:rsidRDefault="000E2CF7" w:rsidP="00676607">
            <w:pPr>
              <w:pStyle w:val="50"/>
              <w:framePr w:w="9614" w:h="12883" w:wrap="around" w:vAnchor="page" w:hAnchor="page" w:x="1406" w:y="3199"/>
              <w:shd w:val="clear" w:color="auto" w:fill="auto"/>
              <w:rPr>
                <w:sz w:val="24"/>
                <w:szCs w:val="24"/>
              </w:rPr>
            </w:pPr>
            <w:proofErr w:type="spellStart"/>
            <w:proofErr w:type="gramStart"/>
            <w:r w:rsidRPr="003A3E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A3E2E">
              <w:rPr>
                <w:sz w:val="24"/>
                <w:szCs w:val="24"/>
              </w:rPr>
              <w:t>/</w:t>
            </w:r>
            <w:proofErr w:type="spellStart"/>
            <w:r w:rsidRPr="003A3E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50"/>
              <w:framePr w:w="9614" w:h="12883" w:wrap="around" w:vAnchor="page" w:hAnchor="page" w:x="1406" w:y="3199"/>
              <w:shd w:val="clear" w:color="auto" w:fill="auto"/>
              <w:spacing w:line="240" w:lineRule="auto"/>
              <w:ind w:left="160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50"/>
              <w:framePr w:w="9614" w:h="12883" w:wrap="around" w:vAnchor="page" w:hAnchor="page" w:x="1406" w:y="3199"/>
              <w:shd w:val="clear" w:color="auto" w:fill="auto"/>
              <w:ind w:left="120" w:firstLine="50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50"/>
              <w:framePr w:w="9614" w:h="12883" w:wrap="around" w:vAnchor="page" w:hAnchor="page" w:x="1406" w:y="3199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Ответственные</w:t>
            </w:r>
          </w:p>
        </w:tc>
      </w:tr>
      <w:tr w:rsidR="000E2CF7" w:rsidRPr="003A3E2E" w:rsidTr="00676607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Единый урок «Конституция Российской Федерации - основной закон страны»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3E2E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7-2019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A3E2E">
              <w:rPr>
                <w:sz w:val="24"/>
                <w:szCs w:val="24"/>
              </w:rPr>
              <w:t>Рябик</w:t>
            </w:r>
            <w:proofErr w:type="spellEnd"/>
            <w:r w:rsidRPr="003A3E2E">
              <w:rPr>
                <w:sz w:val="24"/>
                <w:szCs w:val="24"/>
              </w:rPr>
              <w:t xml:space="preserve"> В.В. Николаева В.Ю..</w:t>
            </w:r>
          </w:p>
        </w:tc>
      </w:tr>
      <w:tr w:rsidR="000E2CF7" w:rsidRPr="003A3E2E" w:rsidTr="00676607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Участие в региональной </w:t>
            </w:r>
            <w:proofErr w:type="spellStart"/>
            <w:r w:rsidRPr="003A3E2E">
              <w:rPr>
                <w:sz w:val="24"/>
                <w:szCs w:val="24"/>
              </w:rPr>
              <w:t>военн</w:t>
            </w:r>
            <w:proofErr w:type="gramStart"/>
            <w:r w:rsidRPr="003A3E2E">
              <w:rPr>
                <w:sz w:val="24"/>
                <w:szCs w:val="24"/>
              </w:rPr>
              <w:t>о</w:t>
            </w:r>
            <w:proofErr w:type="spellEnd"/>
            <w:r w:rsidRPr="003A3E2E">
              <w:rPr>
                <w:sz w:val="24"/>
                <w:szCs w:val="24"/>
              </w:rPr>
              <w:t>-</w:t>
            </w:r>
            <w:proofErr w:type="gramEnd"/>
            <w:r w:rsidRPr="003A3E2E">
              <w:rPr>
                <w:sz w:val="24"/>
                <w:szCs w:val="24"/>
              </w:rPr>
              <w:t xml:space="preserve"> патриотической игре «Надежда Отечества»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A3E2E">
              <w:rPr>
                <w:sz w:val="24"/>
                <w:szCs w:val="24"/>
              </w:rPr>
              <w:t>ентября 201</w:t>
            </w:r>
            <w:r>
              <w:rPr>
                <w:sz w:val="24"/>
                <w:szCs w:val="24"/>
              </w:rPr>
              <w:t>7-2019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Крылов А.И.</w:t>
            </w:r>
          </w:p>
        </w:tc>
      </w:tr>
      <w:tr w:rsidR="000E2CF7" w:rsidRPr="003A3E2E" w:rsidTr="00676607">
        <w:trPr>
          <w:trHeight w:val="8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Акция «Неугасима память поколений», поездка на </w:t>
            </w:r>
            <w:proofErr w:type="spellStart"/>
            <w:r w:rsidRPr="003A3E2E">
              <w:rPr>
                <w:sz w:val="24"/>
                <w:szCs w:val="24"/>
              </w:rPr>
              <w:t>Верман</w:t>
            </w:r>
            <w:proofErr w:type="spellEnd"/>
            <w:r w:rsidRPr="003A3E2E">
              <w:rPr>
                <w:sz w:val="24"/>
                <w:szCs w:val="24"/>
              </w:rPr>
              <w:t>, с целью ухода за памятниками и могилами павших воинов.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7-2019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Николаева В.Ю. </w:t>
            </w:r>
            <w:proofErr w:type="spellStart"/>
            <w:r w:rsidRPr="003A3E2E">
              <w:rPr>
                <w:sz w:val="24"/>
                <w:szCs w:val="24"/>
              </w:rPr>
              <w:t>Рябик</w:t>
            </w:r>
            <w:proofErr w:type="spellEnd"/>
            <w:r w:rsidRPr="003A3E2E">
              <w:rPr>
                <w:sz w:val="24"/>
                <w:szCs w:val="24"/>
              </w:rPr>
              <w:t xml:space="preserve"> В.В.</w:t>
            </w:r>
          </w:p>
        </w:tc>
      </w:tr>
      <w:tr w:rsidR="000E2CF7" w:rsidRPr="003A3E2E" w:rsidTr="00676607">
        <w:trPr>
          <w:trHeight w:val="11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69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Классный час «Немеркнущий подвиг народа», посвященный освобождению Заполярья от </w:t>
            </w:r>
            <w:proofErr w:type="spellStart"/>
            <w:r w:rsidRPr="003A3E2E">
              <w:rPr>
                <w:sz w:val="24"/>
                <w:szCs w:val="24"/>
              </w:rPr>
              <w:t>немецко-фашистких</w:t>
            </w:r>
            <w:proofErr w:type="spellEnd"/>
            <w:r w:rsidRPr="003A3E2E">
              <w:rPr>
                <w:sz w:val="24"/>
                <w:szCs w:val="24"/>
              </w:rPr>
              <w:t xml:space="preserve"> захватчиков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Pr="003A3E2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 Кривошеева Я.Н.</w:t>
            </w:r>
          </w:p>
        </w:tc>
      </w:tr>
      <w:tr w:rsidR="000E2CF7" w:rsidRPr="003A3E2E" w:rsidTr="00676607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3A3E2E">
              <w:rPr>
                <w:sz w:val="24"/>
                <w:szCs w:val="24"/>
              </w:rPr>
              <w:t xml:space="preserve"> клуба «Патриот»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7-2019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В.А.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Фотовыставка «Палитра родного края»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Зелинская А.И.</w:t>
            </w:r>
          </w:p>
        </w:tc>
      </w:tr>
      <w:tr w:rsidR="000E2CF7" w:rsidRPr="003A3E2E" w:rsidTr="00676607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Участие в региональном конкурсе «</w:t>
            </w:r>
            <w:proofErr w:type="gramStart"/>
            <w:r w:rsidRPr="003A3E2E">
              <w:rPr>
                <w:sz w:val="24"/>
                <w:szCs w:val="24"/>
              </w:rPr>
              <w:t>Овеянные</w:t>
            </w:r>
            <w:proofErr w:type="gramEnd"/>
            <w:r w:rsidRPr="003A3E2E">
              <w:rPr>
                <w:sz w:val="24"/>
                <w:szCs w:val="24"/>
              </w:rPr>
              <w:t xml:space="preserve"> славою Флаг наш и Герб»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Зелинская А.И.</w:t>
            </w:r>
          </w:p>
        </w:tc>
      </w:tr>
      <w:tr w:rsidR="000E2CF7" w:rsidRPr="003A3E2E" w:rsidTr="00676607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Соревнования по военно-спортивному многоборью среди студентов 2 и 3 курсов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В.А.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0E2CF7" w:rsidRPr="003A3E2E" w:rsidTr="00676607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Соревнования по разборке и сборке автомата Калашникова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В.А.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</w:tr>
      <w:tr w:rsidR="000E2CF7" w:rsidRPr="003A3E2E" w:rsidTr="00676607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10.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Участие в митинге, посвященному выводу войск из Афганистана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15.02.201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5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Конкурс военно-патриотической песни «Песня всегда в строю»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20.02.201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8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Вечер-встреча с участниками локальных войн « В сердце каждого-эхо прошедшей войны» ко Дню защитника Отечества.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22.02.201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10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Создание памятной доски в учебном корпусе на ул. </w:t>
            </w:r>
            <w:proofErr w:type="spellStart"/>
            <w:r w:rsidRPr="003A3E2E">
              <w:rPr>
                <w:sz w:val="24"/>
                <w:szCs w:val="24"/>
              </w:rPr>
              <w:t>Спекова</w:t>
            </w:r>
            <w:proofErr w:type="spellEnd"/>
            <w:r w:rsidRPr="003A3E2E">
              <w:rPr>
                <w:sz w:val="24"/>
                <w:szCs w:val="24"/>
              </w:rPr>
              <w:t xml:space="preserve"> д.7 Иванову А. - выпускнику училища, погибшему в Афганистане.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8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83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Восстановление тира в учебном корпусе на ул. </w:t>
            </w:r>
            <w:proofErr w:type="spellStart"/>
            <w:r w:rsidRPr="003A3E2E">
              <w:rPr>
                <w:sz w:val="24"/>
                <w:szCs w:val="24"/>
              </w:rPr>
              <w:t>Спекова</w:t>
            </w:r>
            <w:proofErr w:type="spellEnd"/>
            <w:r w:rsidRPr="003A3E2E">
              <w:rPr>
                <w:sz w:val="24"/>
                <w:szCs w:val="24"/>
              </w:rPr>
              <w:t>, 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Январь февраль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В.А.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451" w:lineRule="exact"/>
              <w:ind w:left="1240"/>
              <w:jc w:val="left"/>
              <w:rPr>
                <w:sz w:val="24"/>
                <w:szCs w:val="24"/>
              </w:rPr>
            </w:pPr>
          </w:p>
        </w:tc>
      </w:tr>
      <w:tr w:rsidR="000E2CF7" w:rsidRPr="003A3E2E" w:rsidTr="00676607">
        <w:trPr>
          <w:trHeight w:val="55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Интеллектуальная игра «Знатоки истории Великой Отечественной»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5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after="6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16.</w:t>
            </w:r>
          </w:p>
          <w:p w:rsidR="000E2CF7" w:rsidRPr="003A3E2E" w:rsidRDefault="000E2CF7" w:rsidP="00676607">
            <w:pPr>
              <w:pStyle w:val="42"/>
              <w:framePr w:w="9614" w:h="12883" w:wrap="around" w:vAnchor="page" w:hAnchor="page" w:x="1406" w:y="3199"/>
              <w:shd w:val="clear" w:color="auto" w:fill="auto"/>
              <w:spacing w:line="240" w:lineRule="auto"/>
              <w:ind w:left="76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;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Участие в проведении городской акции «Поздравь ветерана»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Николаева В.Ю.</w:t>
            </w:r>
          </w:p>
        </w:tc>
      </w:tr>
      <w:tr w:rsidR="000E2CF7" w:rsidRPr="003A3E2E" w:rsidTr="00676607">
        <w:trPr>
          <w:trHeight w:val="5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60"/>
              <w:framePr w:w="9614" w:h="12883" w:wrap="around" w:vAnchor="page" w:hAnchor="page" w:x="1406" w:y="3199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Организация экскурсии по местам боевых действий на </w:t>
            </w:r>
            <w:proofErr w:type="spellStart"/>
            <w:r w:rsidRPr="003A3E2E">
              <w:rPr>
                <w:sz w:val="24"/>
                <w:szCs w:val="24"/>
              </w:rPr>
              <w:t>Верман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Тарасова М.А. Николаева В.Ю.</w:t>
            </w:r>
          </w:p>
        </w:tc>
      </w:tr>
      <w:tr w:rsidR="000E2CF7" w:rsidRPr="003A3E2E" w:rsidTr="00676607">
        <w:trPr>
          <w:trHeight w:val="8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Тематический  </w:t>
            </w:r>
            <w:r>
              <w:rPr>
                <w:sz w:val="24"/>
                <w:szCs w:val="24"/>
              </w:rPr>
              <w:t>информационный</w:t>
            </w:r>
            <w:r w:rsidRPr="003A3E2E">
              <w:rPr>
                <w:sz w:val="24"/>
                <w:szCs w:val="24"/>
              </w:rPr>
              <w:t xml:space="preserve"> час «Уроки памяти и мужества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Романченко Н.В.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Преподаватели</w:t>
            </w:r>
          </w:p>
          <w:p w:rsidR="000E2CF7" w:rsidRPr="003A3E2E" w:rsidRDefault="000E2CF7" w:rsidP="00676607">
            <w:pPr>
              <w:pStyle w:val="1"/>
              <w:framePr w:w="9614" w:h="12883" w:wrap="around" w:vAnchor="page" w:hAnchor="page" w:x="1406" w:y="3199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истории</w:t>
            </w:r>
          </w:p>
        </w:tc>
      </w:tr>
    </w:tbl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  <w:sectPr w:rsidR="000E2CF7" w:rsidRPr="003A3E2E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97"/>
        <w:gridCol w:w="4632"/>
        <w:gridCol w:w="1901"/>
        <w:gridCol w:w="2242"/>
      </w:tblGrid>
      <w:tr w:rsidR="000E2CF7" w:rsidRPr="003A3E2E" w:rsidTr="00676607">
        <w:trPr>
          <w:trHeight w:val="31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framePr w:w="9571" w:h="7627" w:wrap="around" w:vAnchor="page" w:hAnchor="page" w:x="1755" w:y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framePr w:w="9571" w:h="7627" w:wrap="around" w:vAnchor="page" w:hAnchor="page" w:x="1755" w:y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framePr w:w="9571" w:h="7627" w:wrap="around" w:vAnchor="page" w:hAnchor="page" w:x="1755" w:y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framePr w:w="9571" w:h="7627" w:wrap="around" w:vAnchor="page" w:hAnchor="page" w:x="1755" w:y="7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F7" w:rsidRPr="003A3E2E" w:rsidTr="00676607">
        <w:trPr>
          <w:trHeight w:val="112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19.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Тематический классный час «Уроки памяти и мужества», посвященный 100</w:t>
            </w:r>
            <w:r>
              <w:rPr>
                <w:sz w:val="24"/>
                <w:szCs w:val="24"/>
              </w:rPr>
              <w:t xml:space="preserve"> </w:t>
            </w:r>
            <w:r w:rsidRPr="003A3E2E">
              <w:rPr>
                <w:sz w:val="24"/>
                <w:szCs w:val="24"/>
              </w:rPr>
              <w:t xml:space="preserve">- </w:t>
            </w:r>
            <w:proofErr w:type="spellStart"/>
            <w:r w:rsidRPr="003A3E2E">
              <w:rPr>
                <w:sz w:val="24"/>
                <w:szCs w:val="24"/>
              </w:rPr>
              <w:t>летию</w:t>
            </w:r>
            <w:proofErr w:type="spellEnd"/>
            <w:r w:rsidRPr="003A3E2E">
              <w:rPr>
                <w:sz w:val="24"/>
                <w:szCs w:val="24"/>
              </w:rPr>
              <w:t xml:space="preserve"> начала</w:t>
            </w:r>
            <w:proofErr w:type="gramStart"/>
            <w:r w:rsidRPr="003A3E2E">
              <w:rPr>
                <w:sz w:val="24"/>
                <w:szCs w:val="24"/>
              </w:rPr>
              <w:t xml:space="preserve"> П</w:t>
            </w:r>
            <w:proofErr w:type="gramEnd"/>
            <w:r w:rsidRPr="003A3E2E">
              <w:rPr>
                <w:sz w:val="24"/>
                <w:szCs w:val="24"/>
              </w:rPr>
              <w:t>ервой мировой войны 1914-1918 годов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Тарасова М. А. Кривошеева Я.Н. Преподаватели истории</w:t>
            </w:r>
          </w:p>
        </w:tc>
      </w:tr>
      <w:tr w:rsidR="000E2CF7" w:rsidRPr="003A3E2E" w:rsidTr="00676607">
        <w:trPr>
          <w:trHeight w:val="214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20.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after="6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Тематические беседы в общежитии по краеведению':</w:t>
            </w:r>
          </w:p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60" w:after="18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- храмы севера России</w:t>
            </w:r>
          </w:p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180" w:after="180" w:line="240" w:lineRule="auto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-быт и традиционная культура поморов</w:t>
            </w:r>
          </w:p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18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-деревянное зодчество Кольского полуострова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FC5" w:rsidRDefault="000E2CF7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39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2017 Январь 2018</w:t>
            </w:r>
            <w:r w:rsidRPr="003A3E2E">
              <w:rPr>
                <w:sz w:val="24"/>
                <w:szCs w:val="24"/>
              </w:rPr>
              <w:t xml:space="preserve"> </w:t>
            </w:r>
          </w:p>
          <w:p w:rsidR="00E71FC5" w:rsidRDefault="00E71FC5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394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0E2CF7" w:rsidRDefault="000E2CF7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394" w:lineRule="exact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8</w:t>
            </w:r>
          </w:p>
          <w:p w:rsidR="00E71FC5" w:rsidRPr="003A3E2E" w:rsidRDefault="00E71FC5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39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Зелинская А.И. </w:t>
            </w:r>
            <w:proofErr w:type="spellStart"/>
            <w:r w:rsidRPr="003A3E2E">
              <w:rPr>
                <w:sz w:val="24"/>
                <w:szCs w:val="24"/>
              </w:rPr>
              <w:t>Солодова</w:t>
            </w:r>
            <w:proofErr w:type="spellEnd"/>
            <w:r w:rsidRPr="003A3E2E">
              <w:rPr>
                <w:sz w:val="24"/>
                <w:szCs w:val="24"/>
              </w:rPr>
              <w:t xml:space="preserve"> Н.П.</w:t>
            </w:r>
          </w:p>
        </w:tc>
      </w:tr>
      <w:tr w:rsidR="000E2CF7" w:rsidRPr="003A3E2E" w:rsidTr="00676607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21.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8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Цикл книжных выставок, посвященных памятным датам «Никто не забыт, ничто не забыто», «Памяти павших будьте, достойны!»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Default="000E2CF7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Апрель-май 201</w:t>
            </w:r>
            <w:r>
              <w:rPr>
                <w:sz w:val="24"/>
                <w:szCs w:val="24"/>
              </w:rPr>
              <w:t>7</w:t>
            </w:r>
          </w:p>
          <w:p w:rsidR="00E71FC5" w:rsidRPr="003A3E2E" w:rsidRDefault="00E71FC5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Апрель-май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Кривошеева Я.Н.</w:t>
            </w:r>
          </w:p>
        </w:tc>
      </w:tr>
      <w:tr w:rsidR="000E2CF7" w:rsidRPr="003A3E2E" w:rsidTr="00676607">
        <w:trPr>
          <w:trHeight w:val="111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22.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Освещение мероприятий по духовно- нравственному и </w:t>
            </w:r>
            <w:proofErr w:type="spellStart"/>
            <w:r w:rsidRPr="003A3E2E">
              <w:rPr>
                <w:sz w:val="24"/>
                <w:szCs w:val="24"/>
              </w:rPr>
              <w:t>гражданск</w:t>
            </w:r>
            <w:proofErr w:type="gramStart"/>
            <w:r w:rsidRPr="003A3E2E">
              <w:rPr>
                <w:sz w:val="24"/>
                <w:szCs w:val="24"/>
              </w:rPr>
              <w:t>о</w:t>
            </w:r>
            <w:proofErr w:type="spellEnd"/>
            <w:r w:rsidRPr="003A3E2E">
              <w:rPr>
                <w:sz w:val="24"/>
                <w:szCs w:val="24"/>
              </w:rPr>
              <w:t>-</w:t>
            </w:r>
            <w:proofErr w:type="gramEnd"/>
            <w:r w:rsidRPr="003A3E2E">
              <w:rPr>
                <w:sz w:val="24"/>
                <w:szCs w:val="24"/>
              </w:rPr>
              <w:t xml:space="preserve"> патриотическому воспитанию на сайте колледжа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Студенческое самоуправление</w:t>
            </w:r>
          </w:p>
        </w:tc>
      </w:tr>
      <w:tr w:rsidR="000E2CF7" w:rsidRPr="003A3E2E" w:rsidTr="00676607">
        <w:trPr>
          <w:trHeight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23.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 xml:space="preserve">Организация тематических выставок по духовно-нравственному и </w:t>
            </w:r>
            <w:proofErr w:type="spellStart"/>
            <w:r w:rsidRPr="003A3E2E">
              <w:rPr>
                <w:sz w:val="24"/>
                <w:szCs w:val="24"/>
              </w:rPr>
              <w:t>гражданск</w:t>
            </w:r>
            <w:proofErr w:type="gramStart"/>
            <w:r w:rsidRPr="003A3E2E">
              <w:rPr>
                <w:sz w:val="24"/>
                <w:szCs w:val="24"/>
              </w:rPr>
              <w:t>о</w:t>
            </w:r>
            <w:proofErr w:type="spellEnd"/>
            <w:r w:rsidRPr="003A3E2E">
              <w:rPr>
                <w:sz w:val="24"/>
                <w:szCs w:val="24"/>
              </w:rPr>
              <w:t>-</w:t>
            </w:r>
            <w:proofErr w:type="gramEnd"/>
            <w:r w:rsidRPr="003A3E2E">
              <w:rPr>
                <w:sz w:val="24"/>
                <w:szCs w:val="24"/>
              </w:rPr>
              <w:t xml:space="preserve"> патриотическому воспитанию студентов в библиотеке колледжа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библиотекарь Кривошеева Я.Н.</w:t>
            </w:r>
          </w:p>
        </w:tc>
      </w:tr>
      <w:tr w:rsidR="000E2CF7" w:rsidRPr="003A3E2E" w:rsidTr="00676607">
        <w:trPr>
          <w:trHeight w:val="69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24.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Проведение олимпиады по истории и обществознанию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0E2CF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CF7" w:rsidRPr="003A3E2E" w:rsidRDefault="000E2CF7" w:rsidP="00676607">
            <w:pPr>
              <w:pStyle w:val="1"/>
              <w:framePr w:w="9571" w:h="7627" w:wrap="around" w:vAnchor="page" w:hAnchor="page" w:x="1755" w:y="737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3E2E">
              <w:rPr>
                <w:sz w:val="24"/>
                <w:szCs w:val="24"/>
              </w:rPr>
              <w:t>Педагоги истории</w:t>
            </w:r>
          </w:p>
        </w:tc>
      </w:tr>
    </w:tbl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</w:pPr>
    </w:p>
    <w:p w:rsidR="000E2CF7" w:rsidRPr="003A3E2E" w:rsidRDefault="000E2CF7" w:rsidP="000E2CF7">
      <w:pPr>
        <w:rPr>
          <w:rFonts w:ascii="Times New Roman" w:hAnsi="Times New Roman" w:cs="Times New Roman"/>
          <w:sz w:val="24"/>
          <w:szCs w:val="24"/>
        </w:rPr>
      </w:pPr>
    </w:p>
    <w:p w:rsidR="00197A99" w:rsidRDefault="00197A99"/>
    <w:sectPr w:rsidR="00197A99" w:rsidSect="00FF11E6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5B17"/>
    <w:multiLevelType w:val="multilevel"/>
    <w:tmpl w:val="AB64B5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657B3"/>
    <w:multiLevelType w:val="multilevel"/>
    <w:tmpl w:val="46CC8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E2CF7"/>
    <w:rsid w:val="000E2CF7"/>
    <w:rsid w:val="00197A99"/>
    <w:rsid w:val="00645496"/>
    <w:rsid w:val="00932259"/>
    <w:rsid w:val="00A425AA"/>
    <w:rsid w:val="00E7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2CF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0E2C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E2CF7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rsid w:val="000E2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0E2CF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E2CF7"/>
    <w:rPr>
      <w:rFonts w:ascii="Tahoma" w:eastAsia="Tahoma" w:hAnsi="Tahoma" w:cs="Tahoma"/>
      <w:spacing w:val="6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0E2CF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3pt">
    <w:name w:val="Заголовок №1 + Интервал 3 pt"/>
    <w:basedOn w:val="10"/>
    <w:rsid w:val="000E2CF7"/>
    <w:rPr>
      <w:spacing w:val="64"/>
    </w:rPr>
  </w:style>
  <w:style w:type="character" w:customStyle="1" w:styleId="5">
    <w:name w:val="Основной текст (5)_"/>
    <w:basedOn w:val="a0"/>
    <w:link w:val="50"/>
    <w:rsid w:val="000E2CF7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E2CF7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E2CF7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CF7"/>
    <w:pPr>
      <w:shd w:val="clear" w:color="auto" w:fill="FFFFFF"/>
      <w:spacing w:after="3180" w:line="322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30">
    <w:name w:val="Заголовок №3"/>
    <w:basedOn w:val="a"/>
    <w:link w:val="3"/>
    <w:rsid w:val="000E2CF7"/>
    <w:pPr>
      <w:shd w:val="clear" w:color="auto" w:fill="FFFFFF"/>
      <w:spacing w:before="3180" w:after="0" w:line="370" w:lineRule="exact"/>
      <w:jc w:val="center"/>
      <w:outlineLvl w:val="2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rsid w:val="000E2CF7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customStyle="1" w:styleId="1">
    <w:name w:val="Основной текст1"/>
    <w:basedOn w:val="a"/>
    <w:link w:val="a3"/>
    <w:rsid w:val="000E2CF7"/>
    <w:pPr>
      <w:shd w:val="clear" w:color="auto" w:fill="FFFFFF"/>
      <w:spacing w:before="360" w:after="0" w:line="312" w:lineRule="exact"/>
      <w:ind w:hanging="11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40">
    <w:name w:val="Заголовок №4"/>
    <w:basedOn w:val="a"/>
    <w:link w:val="4"/>
    <w:rsid w:val="000E2CF7"/>
    <w:pPr>
      <w:shd w:val="clear" w:color="auto" w:fill="FFFFFF"/>
      <w:spacing w:after="0" w:line="317" w:lineRule="exact"/>
      <w:ind w:firstLine="560"/>
      <w:jc w:val="both"/>
      <w:outlineLvl w:val="3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32">
    <w:name w:val="Основной текст (3)"/>
    <w:basedOn w:val="a"/>
    <w:link w:val="31"/>
    <w:rsid w:val="000E2CF7"/>
    <w:pPr>
      <w:shd w:val="clear" w:color="auto" w:fill="FFFFFF"/>
      <w:spacing w:after="0" w:line="312" w:lineRule="exact"/>
      <w:jc w:val="both"/>
    </w:pPr>
    <w:rPr>
      <w:rFonts w:ascii="Tahoma" w:eastAsia="Tahoma" w:hAnsi="Tahoma" w:cs="Tahoma"/>
      <w:spacing w:val="6"/>
      <w:sz w:val="18"/>
      <w:szCs w:val="18"/>
      <w:lang w:eastAsia="en-US"/>
    </w:rPr>
  </w:style>
  <w:style w:type="paragraph" w:customStyle="1" w:styleId="11">
    <w:name w:val="Заголовок №1"/>
    <w:basedOn w:val="a"/>
    <w:link w:val="10"/>
    <w:rsid w:val="000E2CF7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pacing w:val="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0E2CF7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"/>
      <w:lang w:eastAsia="en-US"/>
    </w:rPr>
  </w:style>
  <w:style w:type="paragraph" w:customStyle="1" w:styleId="42">
    <w:name w:val="Основной текст (4)"/>
    <w:basedOn w:val="a"/>
    <w:link w:val="41"/>
    <w:rsid w:val="000E2CF7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60">
    <w:name w:val="Основной текст (6)"/>
    <w:basedOn w:val="a"/>
    <w:link w:val="6"/>
    <w:rsid w:val="000E2CF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2017-01-09T06:18:00Z</dcterms:created>
  <dcterms:modified xsi:type="dcterms:W3CDTF">2017-01-10T08:07:00Z</dcterms:modified>
</cp:coreProperties>
</file>