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785E8B" w:rsidRPr="004C6ADC" w:rsidRDefault="00582F3D" w:rsidP="00785E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olor w:val="1D1B11"/>
          <w:sz w:val="28"/>
          <w:szCs w:val="28"/>
        </w:rPr>
      </w:pPr>
      <w:r w:rsidRPr="00785E8B">
        <w:rPr>
          <w:b/>
          <w:color w:val="000000"/>
        </w:rPr>
        <w:t xml:space="preserve">по </w:t>
      </w:r>
      <w:r w:rsidR="00694AF0" w:rsidRPr="00785E8B">
        <w:rPr>
          <w:b/>
          <w:color w:val="000000"/>
        </w:rPr>
        <w:t>профессии</w:t>
      </w:r>
      <w:r w:rsidRPr="00582F3D">
        <w:rPr>
          <w:color w:val="000000"/>
        </w:rPr>
        <w:t xml:space="preserve"> </w:t>
      </w:r>
      <w:r w:rsidR="00785E8B" w:rsidRPr="004C6ADC">
        <w:rPr>
          <w:rFonts w:eastAsia="Calibri"/>
          <w:b/>
          <w:color w:val="1D1B11"/>
        </w:rPr>
        <w:t>1</w:t>
      </w:r>
      <w:r w:rsidR="00FF5176">
        <w:rPr>
          <w:rFonts w:eastAsia="Calibri"/>
          <w:b/>
          <w:color w:val="1D1B11"/>
        </w:rPr>
        <w:t>3.01.07</w:t>
      </w:r>
      <w:r w:rsidR="00785E8B" w:rsidRPr="004C6ADC">
        <w:rPr>
          <w:rFonts w:eastAsia="Calibri"/>
          <w:b/>
          <w:color w:val="1D1B11"/>
        </w:rPr>
        <w:t xml:space="preserve"> Электромонтер по ремонту и обслуживанию электрооборудования</w:t>
      </w:r>
    </w:p>
    <w:p w:rsidR="00785E8B" w:rsidRPr="004C6ADC" w:rsidRDefault="00785E8B" w:rsidP="00203C20">
      <w:pPr>
        <w:ind w:left="950" w:right="1125"/>
        <w:rPr>
          <w:b/>
        </w:rPr>
      </w:pPr>
    </w:p>
    <w:p w:rsidR="00694AF0" w:rsidRDefault="00203C20" w:rsidP="00203C2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 w:rsidR="00694AF0"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Default="00694AF0" w:rsidP="00203C20">
      <w:pPr>
        <w:ind w:left="950" w:right="1125"/>
        <w:rPr>
          <w:b/>
        </w:rPr>
      </w:pPr>
      <w:r w:rsidRPr="00694AF0">
        <w:rPr>
          <w:b/>
        </w:rPr>
        <w:t>Информатика и ИКТ</w:t>
      </w:r>
    </w:p>
    <w:p w:rsidR="00694AF0" w:rsidRPr="00694AF0" w:rsidRDefault="00694AF0" w:rsidP="00203C20">
      <w:pPr>
        <w:ind w:left="950" w:right="1125"/>
        <w:rPr>
          <w:b/>
        </w:rPr>
      </w:pPr>
    </w:p>
    <w:p w:rsidR="00694AF0" w:rsidRPr="005125BA" w:rsidRDefault="00694AF0" w:rsidP="00694AF0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 и ИКТ</w:t>
      </w:r>
      <w:r>
        <w:t>»</w:t>
      </w:r>
      <w:r w:rsidRPr="005125BA">
        <w:t xml:space="preserve"> </w:t>
      </w:r>
      <w:r w:rsidRPr="001A0750">
        <w:t>является частью основной профессиональной образовательной программы  профессиональной подготовки.</w:t>
      </w:r>
      <w:r w:rsidRPr="005125BA">
        <w:t xml:space="preserve"> </w:t>
      </w:r>
      <w:r>
        <w:t>Рабочая программа с</w:t>
      </w:r>
      <w:r w:rsidRPr="005125BA">
        <w:t xml:space="preserve">оставлена на основе примерной программы </w:t>
      </w:r>
      <w:r>
        <w:t>учебной дисциплины «Информатика и ИКТ» для профес</w:t>
      </w:r>
      <w:r w:rsidRPr="00EE17A7">
        <w:t>сий начального профессионального образования и</w:t>
      </w:r>
      <w:r>
        <w:t xml:space="preserve"> </w:t>
      </w:r>
      <w:r w:rsidRPr="00EE17A7">
        <w:t>специальностей среднего профессионального образования</w:t>
      </w:r>
      <w:r>
        <w:t>.</w:t>
      </w:r>
      <w:r w:rsidRPr="005125BA">
        <w:t xml:space="preserve"> </w:t>
      </w:r>
    </w:p>
    <w:p w:rsidR="00694AF0" w:rsidRPr="001A075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</w:pPr>
      <w:r w:rsidRPr="005125BA">
        <w:t xml:space="preserve">В результате освоения учебной дисциплины </w:t>
      </w:r>
      <w:r>
        <w:t>обучающийся</w:t>
      </w:r>
      <w:r w:rsidRPr="005125BA">
        <w:t xml:space="preserve"> должен </w:t>
      </w:r>
      <w:r w:rsidRPr="001A0750">
        <w:rPr>
          <w:b/>
        </w:rPr>
        <w:t>знать: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8"/>
        </w:rPr>
      </w:pPr>
      <w:r>
        <w:rPr>
          <w:color w:val="000000"/>
          <w:spacing w:val="-1"/>
        </w:rPr>
        <w:t>1. Р</w:t>
      </w:r>
      <w:r w:rsidRPr="00C96917">
        <w:rPr>
          <w:color w:val="000000"/>
          <w:spacing w:val="-1"/>
        </w:rPr>
        <w:t>азличные</w:t>
      </w:r>
      <w:r>
        <w:rPr>
          <w:color w:val="000000"/>
          <w:spacing w:val="-1"/>
        </w:rPr>
        <w:t xml:space="preserve"> подходы к определению понятия «</w:t>
      </w:r>
      <w:r w:rsidRPr="00C96917">
        <w:rPr>
          <w:color w:val="000000"/>
          <w:spacing w:val="-1"/>
        </w:rPr>
        <w:t>информация</w:t>
      </w:r>
      <w:r>
        <w:rPr>
          <w:color w:val="000000"/>
          <w:spacing w:val="-1"/>
        </w:rPr>
        <w:t>»</w:t>
      </w:r>
      <w:r w:rsidRPr="00C96917">
        <w:rPr>
          <w:color w:val="000000"/>
          <w:spacing w:val="-1"/>
        </w:rPr>
        <w:t>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2. М</w:t>
      </w:r>
      <w:r w:rsidRPr="00C96917">
        <w:rPr>
          <w:color w:val="000000"/>
          <w:spacing w:val="-2"/>
        </w:rPr>
        <w:t xml:space="preserve">етоды измерения количества информации: вероятностный и алфавитный. 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3. Е</w:t>
      </w:r>
      <w:r w:rsidRPr="00C96917">
        <w:rPr>
          <w:color w:val="000000"/>
          <w:spacing w:val="-1"/>
        </w:rPr>
        <w:t>диницы измерения информации.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 xml:space="preserve">Назначение наиболее распространенных средств автоматизации информационной деятельности </w:t>
      </w:r>
      <w:r w:rsidRPr="00C96917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3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Назначение и виды информационных моделей, описывающих реальные объекты или процессы.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Использование алгоритма как модели автоматизации деятельности</w:t>
      </w:r>
    </w:p>
    <w:p w:rsidR="00694AF0" w:rsidRDefault="00694AF0" w:rsidP="00694AF0">
      <w:pPr>
        <w:spacing w:line="240" w:lineRule="auto"/>
        <w:jc w:val="left"/>
        <w:rPr>
          <w:i/>
        </w:rPr>
      </w:pPr>
      <w:r>
        <w:rPr>
          <w:color w:val="000000"/>
          <w:spacing w:val="-3"/>
        </w:rPr>
        <w:t xml:space="preserve">7. </w:t>
      </w:r>
      <w:r w:rsidRPr="00C96917">
        <w:rPr>
          <w:color w:val="000000"/>
          <w:spacing w:val="-3"/>
        </w:rPr>
        <w:t>Назначение и функции операционных систем.</w:t>
      </w:r>
    </w:p>
    <w:p w:rsidR="00694AF0" w:rsidRPr="00195B5D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b/>
        </w:rPr>
      </w:pPr>
      <w:r w:rsidRPr="005125BA">
        <w:t xml:space="preserve">В результате освоения учебной дисциплины </w:t>
      </w:r>
      <w:r>
        <w:t xml:space="preserve">обучающийся </w:t>
      </w:r>
      <w:r w:rsidRPr="005125BA">
        <w:t xml:space="preserve">должен </w:t>
      </w:r>
      <w:r w:rsidRPr="00195B5D">
        <w:rPr>
          <w:b/>
        </w:rPr>
        <w:t>уметь: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1. </w:t>
      </w:r>
      <w:r w:rsidRPr="00C96917">
        <w:rPr>
          <w:color w:val="000000"/>
          <w:spacing w:val="-1"/>
        </w:rPr>
        <w:t>Оценивать достоверность информации, сопоставляя различные источники.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2. </w:t>
      </w:r>
      <w:r w:rsidRPr="00C96917">
        <w:rPr>
          <w:color w:val="000000"/>
          <w:spacing w:val="-1"/>
        </w:rPr>
        <w:t>Распознавать информационные процессы в различных системах.</w:t>
      </w:r>
    </w:p>
    <w:p w:rsidR="00694AF0" w:rsidRPr="003E1063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.3</w:t>
      </w:r>
      <w:proofErr w:type="gramStart"/>
      <w:r>
        <w:rPr>
          <w:color w:val="000000"/>
          <w:spacing w:val="-2"/>
        </w:rPr>
        <w:t xml:space="preserve"> </w:t>
      </w:r>
      <w:r w:rsidRPr="00C96917">
        <w:rPr>
          <w:color w:val="000000"/>
          <w:spacing w:val="-2"/>
        </w:rPr>
        <w:t>И</w:t>
      </w:r>
      <w:proofErr w:type="gramEnd"/>
      <w:r w:rsidRPr="00C96917">
        <w:rPr>
          <w:color w:val="000000"/>
          <w:spacing w:val="-2"/>
        </w:rPr>
        <w:t>спользовать готовые информационные модели, оценивать их соответствие реальному объекту</w:t>
      </w:r>
      <w:r>
        <w:rPr>
          <w:color w:val="000000"/>
          <w:spacing w:val="-2"/>
        </w:rPr>
        <w:t xml:space="preserve"> </w:t>
      </w:r>
      <w:r w:rsidRPr="00C96917">
        <w:rPr>
          <w:color w:val="000000"/>
          <w:spacing w:val="-2"/>
        </w:rPr>
        <w:t>и целям моделирования.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>Осуществлять выбор способа представления информации в соответствии с поставленной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4"/>
        </w:rPr>
        <w:t>задачей.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Иллюстрировать учебные работы с использованием средств информационных технологий.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Создавать информационные объекты сложной структуры, в том числе гипертекстовые.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7. </w:t>
      </w:r>
      <w:r w:rsidRPr="00C96917">
        <w:rPr>
          <w:color w:val="000000"/>
          <w:spacing w:val="-1"/>
        </w:rPr>
        <w:t>Просматривать, создавать, редактировать, сохранять записи в базах данных.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8. </w:t>
      </w:r>
      <w:r w:rsidRPr="00C96917">
        <w:rPr>
          <w:color w:val="000000"/>
          <w:spacing w:val="-1"/>
        </w:rPr>
        <w:t>Осуществлять поиск информации в базах данных, компьютерных сетях и пр.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4"/>
        </w:rPr>
        <w:t>9. П</w:t>
      </w:r>
      <w:r w:rsidRPr="00C96917">
        <w:rPr>
          <w:color w:val="000000"/>
          <w:spacing w:val="-4"/>
        </w:rPr>
        <w:t>редставлять числовую информацию различными способами (таблица, массив, график</w:t>
      </w:r>
      <w:r>
        <w:rPr>
          <w:color w:val="000000"/>
          <w:spacing w:val="-4"/>
        </w:rPr>
        <w:t xml:space="preserve">, </w:t>
      </w:r>
      <w:r w:rsidRPr="00C96917">
        <w:rPr>
          <w:color w:val="000000"/>
          <w:spacing w:val="-2"/>
        </w:rPr>
        <w:t>диаграмма и пр.)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10. </w:t>
      </w:r>
      <w:r w:rsidRPr="00C96917">
        <w:rPr>
          <w:color w:val="000000"/>
          <w:spacing w:val="-1"/>
        </w:rPr>
        <w:t>Соблюдать правила техники безопасности и гигиенические рекомендации при использовании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5"/>
        </w:rPr>
        <w:t>средств ИКТ.</w:t>
      </w:r>
    </w:p>
    <w:p w:rsidR="00694AF0" w:rsidRDefault="00694AF0" w:rsidP="00694AF0">
      <w:pPr>
        <w:spacing w:line="240" w:lineRule="auto"/>
        <w:ind w:left="950" w:right="1125"/>
        <w:rPr>
          <w:b/>
        </w:rPr>
      </w:pP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785E8B" w:rsidP="00785E8B">
      <w:pPr>
        <w:ind w:right="1125"/>
        <w:rPr>
          <w:b/>
        </w:rPr>
      </w:pPr>
      <w:r>
        <w:rPr>
          <w:b/>
        </w:rPr>
        <w:t>История</w:t>
      </w:r>
    </w:p>
    <w:p w:rsidR="00785E8B" w:rsidRDefault="00785E8B" w:rsidP="00785E8B">
      <w:pPr>
        <w:pStyle w:val="af"/>
        <w:spacing w:line="276" w:lineRule="auto"/>
        <w:ind w:firstLine="709"/>
        <w:jc w:val="both"/>
        <w:rPr>
          <w:szCs w:val="24"/>
        </w:rPr>
      </w:pPr>
    </w:p>
    <w:p w:rsidR="00785E8B" w:rsidRDefault="00785E8B" w:rsidP="00785E8B">
      <w:pPr>
        <w:pStyle w:val="af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</w:t>
      </w:r>
      <w:proofErr w:type="spellStart"/>
      <w:r>
        <w:rPr>
          <w:szCs w:val="24"/>
        </w:rPr>
        <w:t>профессиям</w:t>
      </w:r>
      <w:r w:rsidRPr="0009562E">
        <w:rPr>
          <w:szCs w:val="24"/>
        </w:rPr>
        <w:t>СПО</w:t>
      </w:r>
      <w:proofErr w:type="spellEnd"/>
      <w:r>
        <w:rPr>
          <w:szCs w:val="24"/>
        </w:rPr>
        <w:t>.</w:t>
      </w:r>
    </w:p>
    <w:p w:rsidR="00785E8B" w:rsidRPr="00785E8B" w:rsidRDefault="00785E8B" w:rsidP="00785E8B">
      <w:pPr>
        <w:pStyle w:val="af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>
        <w:rPr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</w:t>
      </w:r>
      <w:r>
        <w:rPr>
          <w:szCs w:val="24"/>
        </w:rPr>
        <w:lastRenderedPageBreak/>
        <w:t>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</w:p>
    <w:p w:rsidR="00785E8B" w:rsidRDefault="00785E8B" w:rsidP="00785E8B">
      <w:pPr>
        <w:spacing w:line="240" w:lineRule="auto"/>
        <w:ind w:firstLine="709"/>
        <w:jc w:val="left"/>
      </w:pP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 xml:space="preserve">• усвоение интегративной системы знаний об истории человечества при </w:t>
      </w:r>
      <w:proofErr w:type="spellStart"/>
      <w:r w:rsidRPr="00B7356C">
        <w:t>особомвнимании</w:t>
      </w:r>
      <w:proofErr w:type="spellEnd"/>
      <w:r w:rsidRPr="00B7356C">
        <w:t xml:space="preserve"> к месту и роли России во всемирно-историческом процессе;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 xml:space="preserve">• развитие способности у </w:t>
      </w:r>
      <w:proofErr w:type="gramStart"/>
      <w:r w:rsidRPr="00B7356C">
        <w:t>обучающихся</w:t>
      </w:r>
      <w:proofErr w:type="gramEnd"/>
      <w:r w:rsidRPr="00B7356C">
        <w:t xml:space="preserve"> осмысливать важнейшие </w:t>
      </w:r>
      <w:proofErr w:type="spellStart"/>
      <w:r w:rsidRPr="00B7356C">
        <w:t>историческиесобытия</w:t>
      </w:r>
      <w:proofErr w:type="spellEnd"/>
      <w:r w:rsidRPr="00B7356C">
        <w:t>, процессы и явления;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 xml:space="preserve">• формирование у обучающихся системы базовых национальных ценностей </w:t>
      </w:r>
      <w:proofErr w:type="spellStart"/>
      <w:r w:rsidRPr="00B7356C">
        <w:t>наоснове</w:t>
      </w:r>
      <w:proofErr w:type="spellEnd"/>
      <w:r w:rsidRPr="00B7356C">
        <w:t xml:space="preserve"> осмысления общественного развития, осознания уникальности </w:t>
      </w:r>
      <w:proofErr w:type="spellStart"/>
      <w:r w:rsidRPr="00B7356C">
        <w:t>каждойличности</w:t>
      </w:r>
      <w:proofErr w:type="spellEnd"/>
      <w:r w:rsidRPr="00B7356C">
        <w:t>, раскрывающейся полностью только в обществе и через общество;</w:t>
      </w:r>
    </w:p>
    <w:p w:rsidR="00785E8B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 xml:space="preserve">•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proofErr w:type="spellStart"/>
      <w:r w:rsidRPr="00B7356C">
        <w:t>основеравенства</w:t>
      </w:r>
      <w:proofErr w:type="spellEnd"/>
      <w:r w:rsidRPr="00B7356C">
        <w:t xml:space="preserve"> всех народов России</w:t>
      </w:r>
      <w:r>
        <w:t>.</w:t>
      </w:r>
    </w:p>
    <w:p w:rsidR="00785E8B" w:rsidRPr="00B7356C" w:rsidRDefault="00785E8B" w:rsidP="00785E8B">
      <w:pPr>
        <w:autoSpaceDE w:val="0"/>
        <w:autoSpaceDN w:val="0"/>
        <w:adjustRightInd w:val="0"/>
        <w:ind w:firstLine="709"/>
        <w:jc w:val="both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785E8B" w:rsidRPr="00770AB5" w:rsidRDefault="00785E8B" w:rsidP="00785E8B">
      <w:pPr>
        <w:spacing w:line="276" w:lineRule="auto"/>
        <w:jc w:val="both"/>
        <w:rPr>
          <w:i/>
        </w:rPr>
      </w:pP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85E8B" w:rsidRDefault="00785E8B" w:rsidP="00785E8B">
      <w:pPr>
        <w:spacing w:line="276" w:lineRule="auto"/>
        <w:jc w:val="both"/>
      </w:pPr>
      <w:proofErr w:type="gramStart"/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5E8B" w:rsidRDefault="00785E8B" w:rsidP="00785E8B">
      <w:pPr>
        <w:spacing w:line="276" w:lineRule="auto"/>
        <w:jc w:val="both"/>
      </w:pPr>
      <w:r>
        <w:t xml:space="preserve">- </w:t>
      </w:r>
      <w:proofErr w:type="spellStart"/>
      <w:r w:rsidRPr="0009562E">
        <w:t>сформированность</w:t>
      </w:r>
      <w:proofErr w:type="spellEnd"/>
      <w:r w:rsidRPr="0009562E">
        <w:t xml:space="preserve"> основ саморазвития и самов</w:t>
      </w:r>
      <w:r>
        <w:t xml:space="preserve">оспитания в соответствии с </w:t>
      </w:r>
      <w:proofErr w:type="spellStart"/>
      <w:proofErr w:type="gramStart"/>
      <w:r>
        <w:t>об-</w:t>
      </w:r>
      <w:r w:rsidRPr="0009562E">
        <w:t>щечеловеческими</w:t>
      </w:r>
      <w:proofErr w:type="spellEnd"/>
      <w:proofErr w:type="gramEnd"/>
      <w:r w:rsidRPr="0009562E">
        <w:t xml:space="preserve"> ценностями и идеалами гражданского общества;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785E8B" w:rsidRDefault="00785E8B" w:rsidP="00785E8B">
      <w:pPr>
        <w:spacing w:line="276" w:lineRule="auto"/>
        <w:jc w:val="both"/>
      </w:pPr>
      <w:proofErr w:type="spellStart"/>
      <w:r w:rsidRPr="006F7317">
        <w:rPr>
          <w:b/>
          <w:i/>
        </w:rPr>
        <w:t>метапредметных</w:t>
      </w:r>
      <w:proofErr w:type="spellEnd"/>
      <w:r w:rsidRPr="0009562E">
        <w:t xml:space="preserve">: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5E8B" w:rsidRDefault="00785E8B" w:rsidP="00785E8B">
      <w:pPr>
        <w:spacing w:line="276" w:lineRule="auto"/>
        <w:ind w:left="567"/>
        <w:jc w:val="both"/>
      </w:pPr>
      <w:r>
        <w:t xml:space="preserve">-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785E8B" w:rsidRDefault="00785E8B" w:rsidP="00785E8B">
      <w:pPr>
        <w:spacing w:line="276" w:lineRule="auto"/>
        <w:jc w:val="both"/>
      </w:pPr>
      <w:r>
        <w:lastRenderedPageBreak/>
        <w:t xml:space="preserve">-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85E8B" w:rsidRDefault="00785E8B" w:rsidP="00785E8B">
      <w:pPr>
        <w:spacing w:line="276" w:lineRule="auto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785E8B" w:rsidRDefault="00785E8B" w:rsidP="00785E8B">
      <w:pPr>
        <w:spacing w:line="276" w:lineRule="auto"/>
        <w:jc w:val="both"/>
      </w:pPr>
      <w:r w:rsidRPr="006F7317">
        <w:rPr>
          <w:b/>
          <w:i/>
        </w:rPr>
        <w:t>предметных</w:t>
      </w:r>
      <w:r w:rsidRPr="0009562E">
        <w:t xml:space="preserve">: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proofErr w:type="spellStart"/>
      <w:r>
        <w:t>с</w:t>
      </w:r>
      <w:r w:rsidRPr="0009562E">
        <w:t>формированность</w:t>
      </w:r>
      <w:proofErr w:type="spellEnd"/>
      <w:r w:rsidRPr="0009562E">
        <w:t xml:space="preserve">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785E8B" w:rsidRDefault="00785E8B" w:rsidP="00785E8B">
      <w:pPr>
        <w:spacing w:line="276" w:lineRule="auto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785E8B" w:rsidRPr="008E5DD3" w:rsidRDefault="00785E8B" w:rsidP="00785E8B">
      <w:pPr>
        <w:spacing w:line="276" w:lineRule="auto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694AF0" w:rsidRDefault="00694AF0" w:rsidP="00694AF0">
      <w:pPr>
        <w:ind w:left="950" w:right="1125"/>
        <w:rPr>
          <w:b/>
        </w:rPr>
      </w:pPr>
    </w:p>
    <w:p w:rsidR="00785E8B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</w:t>
      </w:r>
    </w:p>
    <w:p w:rsidR="00694AF0" w:rsidRDefault="00785E8B" w:rsidP="00694AF0">
      <w:pPr>
        <w:ind w:left="950" w:right="1125"/>
        <w:rPr>
          <w:b/>
        </w:rPr>
      </w:pPr>
      <w:r>
        <w:rPr>
          <w:b/>
        </w:rPr>
        <w:t>Материаловедение</w:t>
      </w:r>
      <w:r w:rsidR="00694AF0" w:rsidRPr="00D42EBA">
        <w:rPr>
          <w:b/>
        </w:rPr>
        <w:t xml:space="preserve"> </w:t>
      </w:r>
    </w:p>
    <w:p w:rsidR="00785E8B" w:rsidRDefault="00785E8B" w:rsidP="00694AF0">
      <w:pPr>
        <w:ind w:left="950" w:right="1125"/>
        <w:rPr>
          <w:b/>
        </w:rPr>
      </w:pPr>
    </w:p>
    <w:p w:rsidR="00785E8B" w:rsidRPr="00785E8B" w:rsidRDefault="00785E8B" w:rsidP="007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</w:pPr>
      <w:r w:rsidRPr="00785E8B">
        <w:t>Программа учебной дисциплины является частью  основной профессиональной образовательной программы в соответствии с ФГОС по    профессии  19861 Электромонтер по ремонту и обслуживанию электрооборудования.        Программа ОП.04 «Материаловедение»  может быть использована</w:t>
      </w:r>
      <w:r w:rsidRPr="00785E8B">
        <w:rPr>
          <w:b/>
        </w:rPr>
        <w:t xml:space="preserve"> </w:t>
      </w:r>
      <w:r w:rsidRPr="00785E8B">
        <w:t>в дополнительном     профессиональном образовании (программы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требуется.</w:t>
      </w:r>
    </w:p>
    <w:p w:rsidR="00785E8B" w:rsidRPr="0066556C" w:rsidRDefault="00785E8B" w:rsidP="00785E8B">
      <w:pPr>
        <w:spacing w:line="240" w:lineRule="auto"/>
        <w:jc w:val="both"/>
        <w:rPr>
          <w:b/>
        </w:rPr>
      </w:pPr>
      <w:r w:rsidRPr="0066556C">
        <w:t xml:space="preserve">      В результате освоения дисциплины обучающийся должен </w:t>
      </w:r>
      <w:r w:rsidRPr="0066556C">
        <w:rPr>
          <w:b/>
        </w:rPr>
        <w:t>уметь: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</w:rPr>
      </w:pPr>
      <w:r w:rsidRPr="0066556C">
        <w:rPr>
          <w:rFonts w:ascii="Times New Roman" w:hAnsi="Times New Roman" w:cs="Times New Roman"/>
          <w:b/>
        </w:rPr>
        <w:t>уметь:</w:t>
      </w:r>
      <w:r w:rsidRPr="0066556C">
        <w:rPr>
          <w:rFonts w:ascii="Times New Roman" w:hAnsi="Times New Roman" w:cs="Times New Roman"/>
        </w:rPr>
        <w:t xml:space="preserve"> </w:t>
      </w:r>
    </w:p>
    <w:p w:rsidR="00785E8B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о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л я т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а   и   к л а с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с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ф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а т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,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м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я е м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в 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и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в о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е</w:t>
      </w:r>
      <w:proofErr w:type="gramStart"/>
      <w:r w:rsidRPr="0066556C">
        <w:rPr>
          <w:rFonts w:ascii="Times New Roman" w:hAnsi="Times New Roman" w:cs="Times New Roman"/>
          <w:spacing w:val="-30"/>
        </w:rPr>
        <w:t xml:space="preserve"> ,</w:t>
      </w:r>
      <w:proofErr w:type="gramEnd"/>
      <w:r w:rsidRPr="0066556C">
        <w:rPr>
          <w:rFonts w:ascii="Times New Roman" w:hAnsi="Times New Roman" w:cs="Times New Roman"/>
          <w:spacing w:val="-30"/>
        </w:rPr>
        <w:t xml:space="preserve">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   с о с т а в у ,   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ч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ю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и  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с о б у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г о т о в л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;    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о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б и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т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          к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у к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с о   с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м и   к о э </w:t>
      </w:r>
      <w:proofErr w:type="spellStart"/>
      <w:r w:rsidRPr="0066556C">
        <w:rPr>
          <w:rFonts w:ascii="Times New Roman" w:hAnsi="Times New Roman" w:cs="Times New Roman"/>
          <w:spacing w:val="-30"/>
        </w:rPr>
        <w:t>ф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ф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т а м и    т е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л о в о г о   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с </w:t>
      </w:r>
      <w:proofErr w:type="spellStart"/>
      <w:r w:rsidRPr="0066556C">
        <w:rPr>
          <w:rFonts w:ascii="Times New Roman" w:hAnsi="Times New Roman" w:cs="Times New Roman"/>
          <w:spacing w:val="-30"/>
        </w:rPr>
        <w:t>ш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;   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л и ч а т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 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к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у к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    </w:t>
      </w:r>
      <w:proofErr w:type="spellStart"/>
      <w:r w:rsidRPr="0066556C">
        <w:rPr>
          <w:rFonts w:ascii="Times New Roman" w:hAnsi="Times New Roman" w:cs="Times New Roman"/>
          <w:spacing w:val="-30"/>
        </w:rPr>
        <w:t>ф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к о - м е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ч е с к и м     и    т е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л о г и ч е с к и м 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а м</w:t>
      </w:r>
      <w:proofErr w:type="gramStart"/>
      <w:r w:rsidRPr="0066556C">
        <w:rPr>
          <w:rFonts w:ascii="Times New Roman" w:hAnsi="Times New Roman" w:cs="Times New Roman"/>
          <w:spacing w:val="-30"/>
        </w:rPr>
        <w:t xml:space="preserve"> ;</w:t>
      </w:r>
      <w:proofErr w:type="gramEnd"/>
      <w:r w:rsidRPr="0066556C">
        <w:rPr>
          <w:rFonts w:ascii="Times New Roman" w:hAnsi="Times New Roman" w:cs="Times New Roman"/>
          <w:spacing w:val="-30"/>
        </w:rPr>
        <w:t xml:space="preserve">    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  <w:b/>
        </w:rPr>
      </w:pPr>
      <w:r w:rsidRPr="0066556C">
        <w:rPr>
          <w:rFonts w:ascii="Times New Roman" w:hAnsi="Times New Roman" w:cs="Times New Roman"/>
          <w:b/>
        </w:rPr>
        <w:t xml:space="preserve"> знать:   </w:t>
      </w:r>
    </w:p>
    <w:p w:rsidR="00694AF0" w:rsidRPr="00785E8B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 в и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proofErr w:type="gramStart"/>
      <w:r w:rsidRPr="0066556C">
        <w:rPr>
          <w:rFonts w:ascii="Times New Roman" w:hAnsi="Times New Roman" w:cs="Times New Roman"/>
          <w:spacing w:val="-30"/>
        </w:rPr>
        <w:t xml:space="preserve"> ,</w:t>
      </w:r>
      <w:proofErr w:type="gramEnd"/>
      <w:r w:rsidRPr="0066556C">
        <w:rPr>
          <w:rFonts w:ascii="Times New Roman" w:hAnsi="Times New Roman" w:cs="Times New Roman"/>
          <w:spacing w:val="-30"/>
        </w:rPr>
        <w:t xml:space="preserve">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а    и   о б л а с т и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м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к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у к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о в</w:t>
      </w:r>
      <w:proofErr w:type="gramStart"/>
      <w:r w:rsidRPr="0066556C">
        <w:rPr>
          <w:rFonts w:ascii="Times New Roman" w:hAnsi="Times New Roman" w:cs="Times New Roman"/>
          <w:spacing w:val="-30"/>
        </w:rPr>
        <w:t xml:space="preserve"> ,</w:t>
      </w:r>
      <w:proofErr w:type="gramEnd"/>
      <w:r w:rsidRPr="0066556C">
        <w:rPr>
          <w:rFonts w:ascii="Times New Roman" w:hAnsi="Times New Roman" w:cs="Times New Roman"/>
          <w:spacing w:val="-30"/>
        </w:rPr>
        <w:t xml:space="preserve">            и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л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у е м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в  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и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в о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е ;    в и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к л а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ч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и     у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л о т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т е л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о в ;    в и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м и ч е с к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и   т е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м и ч е с к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о б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б о т к и    с т а л е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;    к л а с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с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ф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к а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ю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и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а    м е т а л </w:t>
      </w:r>
      <w:proofErr w:type="spellStart"/>
      <w:r w:rsidRPr="0066556C">
        <w:rPr>
          <w:rFonts w:ascii="Times New Roman" w:hAnsi="Times New Roman" w:cs="Times New Roman"/>
          <w:spacing w:val="-30"/>
        </w:rPr>
        <w:t>л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   и   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л а в о в ,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щ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т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о в</w:t>
      </w:r>
      <w:proofErr w:type="gramStart"/>
      <w:r w:rsidRPr="0066556C">
        <w:rPr>
          <w:rFonts w:ascii="Times New Roman" w:hAnsi="Times New Roman" w:cs="Times New Roman"/>
          <w:spacing w:val="-30"/>
        </w:rPr>
        <w:t xml:space="preserve"> ,</w:t>
      </w:r>
      <w:proofErr w:type="gramEnd"/>
      <w:r w:rsidRPr="0066556C">
        <w:rPr>
          <w:rFonts w:ascii="Times New Roman" w:hAnsi="Times New Roman" w:cs="Times New Roman"/>
          <w:spacing w:val="-30"/>
        </w:rPr>
        <w:t xml:space="preserve">   к о м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о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</w:t>
      </w:r>
      <w:proofErr w:type="spellStart"/>
      <w:r w:rsidRPr="0066556C">
        <w:rPr>
          <w:rFonts w:ascii="Times New Roman" w:hAnsi="Times New Roman" w:cs="Times New Roman"/>
          <w:spacing w:val="-30"/>
        </w:rPr>
        <w:t>тм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о в ;    м е т о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и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м е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м е т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   и   о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л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   м а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а л о в ;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с в е </w:t>
      </w:r>
      <w:proofErr w:type="spellStart"/>
      <w:r w:rsidRPr="0066556C">
        <w:rPr>
          <w:rFonts w:ascii="Times New Roman" w:hAnsi="Times New Roman" w:cs="Times New Roman"/>
          <w:spacing w:val="-30"/>
        </w:rPr>
        <w:t>д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я     о    к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с т а л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л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ц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и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</w:t>
      </w:r>
      <w:proofErr w:type="spellStart"/>
      <w:r w:rsidRPr="0066556C">
        <w:rPr>
          <w:rFonts w:ascii="Times New Roman" w:hAnsi="Times New Roman" w:cs="Times New Roman"/>
          <w:spacing w:val="-30"/>
        </w:rPr>
        <w:t>и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с т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у к т у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л а в о в ;    о с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е     с в о </w:t>
      </w:r>
      <w:proofErr w:type="spellStart"/>
      <w:r w:rsidRPr="0066556C">
        <w:rPr>
          <w:rFonts w:ascii="Times New Roman" w:hAnsi="Times New Roman" w:cs="Times New Roman"/>
          <w:spacing w:val="-30"/>
        </w:rPr>
        <w:t>й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с т в а    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л и м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    и   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и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х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и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л </w:t>
      </w:r>
      <w:proofErr w:type="spellStart"/>
      <w:r w:rsidRPr="0066556C">
        <w:rPr>
          <w:rFonts w:ascii="Times New Roman" w:hAnsi="Times New Roman" w:cs="Times New Roman"/>
          <w:spacing w:val="-30"/>
        </w:rPr>
        <w:t>ь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а </w:t>
      </w:r>
      <w:proofErr w:type="spellStart"/>
      <w:r w:rsidRPr="0066556C">
        <w:rPr>
          <w:rFonts w:ascii="Times New Roman" w:hAnsi="Times New Roman" w:cs="Times New Roman"/>
          <w:spacing w:val="-30"/>
        </w:rPr>
        <w:t>н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е ;      с </w:t>
      </w:r>
      <w:proofErr w:type="spellStart"/>
      <w:r w:rsidRPr="0066556C">
        <w:rPr>
          <w:rFonts w:ascii="Times New Roman" w:hAnsi="Times New Roman" w:cs="Times New Roman"/>
          <w:spacing w:val="-30"/>
        </w:rPr>
        <w:t>п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с о б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т е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м о </w:t>
      </w:r>
      <w:proofErr w:type="spellStart"/>
      <w:proofErr w:type="gramStart"/>
      <w:r w:rsidRPr="0066556C">
        <w:rPr>
          <w:rFonts w:ascii="Times New Roman" w:hAnsi="Times New Roman" w:cs="Times New Roman"/>
          <w:spacing w:val="-30"/>
        </w:rPr>
        <w:t>о</w:t>
      </w:r>
      <w:proofErr w:type="spellEnd"/>
      <w:proofErr w:type="gramEnd"/>
      <w:r w:rsidRPr="0066556C">
        <w:rPr>
          <w:rFonts w:ascii="Times New Roman" w:hAnsi="Times New Roman" w:cs="Times New Roman"/>
          <w:spacing w:val="-30"/>
        </w:rPr>
        <w:t xml:space="preserve"> б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б о т к и     </w:t>
      </w:r>
      <w:proofErr w:type="spellStart"/>
      <w:r w:rsidRPr="0066556C">
        <w:rPr>
          <w:rFonts w:ascii="Times New Roman" w:hAnsi="Times New Roman" w:cs="Times New Roman"/>
          <w:spacing w:val="-30"/>
        </w:rPr>
        <w:t>и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а </w:t>
      </w:r>
      <w:proofErr w:type="spellStart"/>
      <w:r w:rsidRPr="0066556C">
        <w:rPr>
          <w:rFonts w:ascii="Times New Roman" w:hAnsi="Times New Roman" w:cs="Times New Roman"/>
          <w:spacing w:val="-30"/>
        </w:rPr>
        <w:t>щ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т </w:t>
      </w:r>
      <w:proofErr w:type="spellStart"/>
      <w:r w:rsidRPr="0066556C">
        <w:rPr>
          <w:rFonts w:ascii="Times New Roman" w:hAnsi="Times New Roman" w:cs="Times New Roman"/>
          <w:spacing w:val="-30"/>
        </w:rPr>
        <w:t>ы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     м е т а л </w:t>
      </w:r>
      <w:proofErr w:type="spellStart"/>
      <w:r w:rsidRPr="0066556C">
        <w:rPr>
          <w:rFonts w:ascii="Times New Roman" w:hAnsi="Times New Roman" w:cs="Times New Roman"/>
          <w:spacing w:val="-30"/>
        </w:rPr>
        <w:t>л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в    о т     к о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66556C">
        <w:rPr>
          <w:rFonts w:ascii="Times New Roman" w:hAnsi="Times New Roman" w:cs="Times New Roman"/>
          <w:spacing w:val="-30"/>
        </w:rPr>
        <w:t>р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о </w:t>
      </w:r>
      <w:proofErr w:type="spellStart"/>
      <w:r w:rsidRPr="0066556C">
        <w:rPr>
          <w:rFonts w:ascii="Times New Roman" w:hAnsi="Times New Roman" w:cs="Times New Roman"/>
          <w:spacing w:val="-30"/>
        </w:rPr>
        <w:t>з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и </w:t>
      </w:r>
      <w:proofErr w:type="spellStart"/>
      <w:r w:rsidRPr="0066556C">
        <w:rPr>
          <w:rFonts w:ascii="Times New Roman" w:hAnsi="Times New Roman" w:cs="Times New Roman"/>
          <w:spacing w:val="-30"/>
        </w:rPr>
        <w:t>и</w:t>
      </w:r>
      <w:proofErr w:type="spellEnd"/>
      <w:r w:rsidRPr="0066556C">
        <w:rPr>
          <w:rFonts w:ascii="Times New Roman" w:hAnsi="Times New Roman" w:cs="Times New Roman"/>
          <w:spacing w:val="-30"/>
        </w:rPr>
        <w:t xml:space="preserve"> .</w:t>
      </w: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lastRenderedPageBreak/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694AF0">
        <w:rPr>
          <w:b/>
        </w:rPr>
        <w:t>О</w:t>
      </w:r>
      <w:r w:rsidR="00785E8B">
        <w:rPr>
          <w:b/>
        </w:rPr>
        <w:t>храна труда</w:t>
      </w:r>
    </w:p>
    <w:p w:rsidR="00785E8B" w:rsidRDefault="00785E8B" w:rsidP="00785E8B">
      <w:pPr>
        <w:tabs>
          <w:tab w:val="left" w:pos="2340"/>
          <w:tab w:val="left" w:pos="3420"/>
          <w:tab w:val="left" w:pos="4940"/>
          <w:tab w:val="left" w:pos="6060"/>
          <w:tab w:val="left" w:pos="7040"/>
          <w:tab w:val="left" w:pos="9020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Программа учебной дисциплины «Охрана труда» является частью образовательной </w:t>
      </w:r>
      <w:r>
        <w:rPr>
          <w:rFonts w:eastAsia="Times New Roman"/>
          <w:sz w:val="23"/>
          <w:szCs w:val="23"/>
        </w:rPr>
        <w:t xml:space="preserve">программы </w:t>
      </w:r>
      <w:r>
        <w:rPr>
          <w:rFonts w:eastAsia="Times New Roman"/>
        </w:rPr>
        <w:t xml:space="preserve">профессиональной подготовки по профессии </w:t>
      </w:r>
      <w:r w:rsidRPr="00F14E38">
        <w:t>19861 Электромонтер по ремонту и обслуживанию электрооборудования</w:t>
      </w:r>
      <w:r>
        <w:t>.</w:t>
      </w:r>
      <w:r>
        <w:rPr>
          <w:rFonts w:eastAsia="Times New Roman"/>
        </w:rPr>
        <w:t xml:space="preserve"> </w:t>
      </w:r>
    </w:p>
    <w:p w:rsidR="00785E8B" w:rsidRDefault="00785E8B" w:rsidP="00785E8B">
      <w:pPr>
        <w:tabs>
          <w:tab w:val="left" w:pos="580"/>
        </w:tabs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результате освоения дисциплины </w:t>
      </w:r>
      <w:proofErr w:type="gramStart"/>
      <w:r>
        <w:rPr>
          <w:rFonts w:eastAsia="Times New Roman"/>
        </w:rPr>
        <w:t>обучающийся</w:t>
      </w:r>
      <w:proofErr w:type="gramEnd"/>
      <w:r>
        <w:rPr>
          <w:rFonts w:eastAsia="Times New Roman"/>
        </w:rPr>
        <w:t xml:space="preserve"> должен</w:t>
      </w:r>
    </w:p>
    <w:p w:rsidR="00785E8B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уметь:</w:t>
      </w:r>
    </w:p>
    <w:p w:rsidR="00785E8B" w:rsidRPr="0085609C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применять методы и средства защиты от опасностей технических систем и </w:t>
      </w:r>
      <w:proofErr w:type="spellStart"/>
      <w:r>
        <w:rPr>
          <w:rFonts w:eastAsia="Times New Roman"/>
        </w:rPr>
        <w:t>технологическихпроцессов</w:t>
      </w:r>
      <w:proofErr w:type="spellEnd"/>
      <w:r>
        <w:rPr>
          <w:rFonts w:eastAsia="Times New Roman"/>
        </w:rPr>
        <w:t>;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обеспечивать безопасные условия труда в профессиональной деятельности;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анализировать </w:t>
      </w:r>
      <w:proofErr w:type="spellStart"/>
      <w:r>
        <w:rPr>
          <w:rFonts w:eastAsia="Times New Roman"/>
        </w:rPr>
        <w:t>травмоопасные</w:t>
      </w:r>
      <w:proofErr w:type="spellEnd"/>
      <w:r>
        <w:rPr>
          <w:rFonts w:eastAsia="Times New Roman"/>
        </w:rPr>
        <w:t xml:space="preserve"> и вредные факторы в профессиональной деятельности.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воздействие негативных факторов на человека;</w:t>
      </w:r>
    </w:p>
    <w:p w:rsidR="00785E8B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правовые, нормативные и организационные основы охраны труда в организации.</w:t>
      </w: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Pr="00785E8B" w:rsidRDefault="00785E8B" w:rsidP="00694AF0">
      <w:pPr>
        <w:ind w:left="950" w:right="1125"/>
        <w:rPr>
          <w:b/>
        </w:rPr>
      </w:pPr>
      <w:r w:rsidRPr="00785E8B">
        <w:rPr>
          <w:b/>
        </w:rPr>
        <w:t>Основы технической механики и слесарных работ</w:t>
      </w:r>
    </w:p>
    <w:p w:rsidR="00785E8B" w:rsidRDefault="00785E8B" w:rsidP="00694AF0">
      <w:pPr>
        <w:ind w:left="950" w:right="1125"/>
        <w:rPr>
          <w:b/>
        </w:rPr>
      </w:pPr>
    </w:p>
    <w:p w:rsidR="00785E8B" w:rsidRPr="00785E8B" w:rsidRDefault="00785E8B" w:rsidP="00785E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1D1B11"/>
          <w:sz w:val="28"/>
          <w:szCs w:val="28"/>
        </w:rPr>
      </w:pPr>
      <w:r w:rsidRPr="000B2C31">
        <w:t xml:space="preserve">Рабочая программа учебной </w:t>
      </w:r>
      <w:r w:rsidRPr="00F504C9">
        <w:t>дисциплины</w:t>
      </w:r>
      <w:r>
        <w:rPr>
          <w:sz w:val="28"/>
          <w:szCs w:val="28"/>
        </w:rPr>
        <w:t xml:space="preserve"> </w:t>
      </w:r>
      <w:r w:rsidRPr="00F504C9">
        <w:t>«Основы технической механики и слесарных работ» является частью примерной основной</w:t>
      </w:r>
      <w:r w:rsidRPr="000B2C31">
        <w:t xml:space="preserve"> профессиональной образовательной программы в соответствии с ФГОС по </w:t>
      </w:r>
      <w:r>
        <w:t xml:space="preserve">профессии </w:t>
      </w:r>
      <w:r w:rsidRPr="00785E8B">
        <w:rPr>
          <w:rFonts w:eastAsia="Calibri"/>
          <w:color w:val="1D1B11"/>
        </w:rPr>
        <w:t>19861 Электромонтер по ремонту и обслуживанию электрооборудования</w:t>
      </w:r>
      <w:r>
        <w:rPr>
          <w:rFonts w:eastAsia="Calibri"/>
          <w:color w:val="1D1B11"/>
        </w:rPr>
        <w:t>.</w:t>
      </w:r>
    </w:p>
    <w:p w:rsidR="00785E8B" w:rsidRDefault="00785E8B" w:rsidP="00785E8B">
      <w:pPr>
        <w:spacing w:line="240" w:lineRule="auto"/>
        <w:jc w:val="both"/>
        <w:rPr>
          <w:rFonts w:eastAsia="Calibri"/>
          <w:b/>
          <w:bCs/>
          <w:color w:val="000000"/>
        </w:rPr>
      </w:pPr>
      <w:r w:rsidRPr="0066556C">
        <w:t xml:space="preserve">      В результате освоения дисциплины </w:t>
      </w:r>
      <w:proofErr w:type="gramStart"/>
      <w:r w:rsidRPr="0066556C">
        <w:t>обучающийся</w:t>
      </w:r>
      <w:proofErr w:type="gramEnd"/>
      <w:r w:rsidRPr="0066556C">
        <w:t xml:space="preserve"> должен</w:t>
      </w:r>
    </w:p>
    <w:p w:rsidR="00785E8B" w:rsidRPr="00785E8B" w:rsidRDefault="00785E8B" w:rsidP="00785E8B">
      <w:pPr>
        <w:pStyle w:val="a8"/>
        <w:rPr>
          <w:rFonts w:ascii="Times New Roman" w:hAnsi="Times New Roman" w:cs="Times New Roman"/>
          <w:b/>
        </w:rPr>
      </w:pPr>
      <w:r w:rsidRPr="00785E8B">
        <w:rPr>
          <w:rFonts w:ascii="Times New Roman" w:hAnsi="Times New Roman" w:cs="Times New Roman"/>
          <w:b/>
        </w:rPr>
        <w:t>уметь: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определять передаточное отношение;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читать кинематические схемы;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  <w:b/>
        </w:rPr>
      </w:pPr>
      <w:r w:rsidRPr="00044686">
        <w:rPr>
          <w:rFonts w:ascii="Times New Roman" w:hAnsi="Times New Roman" w:cs="Times New Roman"/>
          <w:b/>
        </w:rPr>
        <w:t>знать: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износа и деформаций деталей и узлов;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передач;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их устройство, назначение, преимущества и недостатки, условные обозначения на схемах;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кинематику механизмов, соединения деталей машин, механические передачи, виды и устройство передач;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назначение и классификацию подшипников;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основные типы смазочных устройств;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типы, назначение, устройство редукторов;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трение, его виды, роль трения в технике;</w:t>
      </w:r>
    </w:p>
    <w:p w:rsidR="00785E8B" w:rsidRPr="00044686" w:rsidRDefault="00785E8B" w:rsidP="00785E8B">
      <w:pPr>
        <w:jc w:val="both"/>
      </w:pPr>
      <w:r w:rsidRPr="00044686"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>
        <w:t>.</w:t>
      </w: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785E8B" w:rsidP="00AC3DC3">
      <w:pPr>
        <w:rPr>
          <w:b/>
          <w:color w:val="000000"/>
        </w:rPr>
      </w:pPr>
      <w:r>
        <w:rPr>
          <w:b/>
          <w:color w:val="000000"/>
        </w:rPr>
        <w:t>Физика</w:t>
      </w:r>
    </w:p>
    <w:p w:rsidR="00785E8B" w:rsidRDefault="00785E8B" w:rsidP="00785E8B">
      <w:pPr>
        <w:spacing w:line="240" w:lineRule="auto"/>
        <w:ind w:firstLine="709"/>
        <w:jc w:val="both"/>
      </w:pPr>
      <w:r w:rsidRPr="001D590A">
        <w:t xml:space="preserve">Программа по изучению элементов физики является частью примерной основной профессиональной образовательной программы в соответствии с ФГОС по профессии  </w:t>
      </w:r>
      <w:r w:rsidRPr="001D590A">
        <w:rPr>
          <w:bCs/>
        </w:rPr>
        <w:t xml:space="preserve">19861  </w:t>
      </w:r>
      <w:r w:rsidRPr="001D590A">
        <w:t xml:space="preserve">«Электромонтер по ремонту и обслуживанию электрооборудования». </w:t>
      </w:r>
    </w:p>
    <w:p w:rsidR="00785E8B" w:rsidRPr="001D590A" w:rsidRDefault="00785E8B" w:rsidP="00785E8B">
      <w:pPr>
        <w:spacing w:line="240" w:lineRule="auto"/>
        <w:ind w:firstLine="709"/>
        <w:jc w:val="both"/>
      </w:pPr>
      <w:r w:rsidRPr="001D590A">
        <w:t xml:space="preserve">Рабочая учебная программа по предмету </w:t>
      </w:r>
      <w:r>
        <w:t xml:space="preserve">ОДБ.4 </w:t>
      </w:r>
      <w:r w:rsidRPr="001D590A">
        <w:t xml:space="preserve">"Физика" предназначена для подготовки квалифицированных рабочих по профессии </w:t>
      </w:r>
      <w:r w:rsidRPr="001D590A">
        <w:rPr>
          <w:bCs/>
        </w:rPr>
        <w:t xml:space="preserve">019861  </w:t>
      </w:r>
      <w:r w:rsidRPr="001D590A">
        <w:t>«Электромонтер по ремонту и обслуживанию электрооборудования», срок обучения 1 год 10 месяцев и составлена на основе:</w:t>
      </w:r>
    </w:p>
    <w:p w:rsidR="00785E8B" w:rsidRPr="00987E3C" w:rsidRDefault="00785E8B" w:rsidP="00BF1413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987E3C">
        <w:rPr>
          <w:rFonts w:ascii="Times New Roman" w:eastAsiaTheme="minorHAnsi" w:hAnsi="Times New Roman"/>
          <w:sz w:val="24"/>
          <w:szCs w:val="24"/>
        </w:rPr>
        <w:lastRenderedPageBreak/>
        <w:t xml:space="preserve">Базисного учебного плана специальной (коррекционной) общеобразовательной школы </w:t>
      </w:r>
      <w:r w:rsidRPr="00987E3C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987E3C">
        <w:rPr>
          <w:rFonts w:ascii="Times New Roman" w:eastAsiaTheme="minorHAnsi" w:hAnsi="Times New Roman"/>
          <w:sz w:val="24"/>
          <w:szCs w:val="24"/>
        </w:rPr>
        <w:t xml:space="preserve"> вида (1 вариант).</w:t>
      </w:r>
    </w:p>
    <w:p w:rsidR="00785E8B" w:rsidRPr="00987E3C" w:rsidRDefault="00785E8B" w:rsidP="00BF1413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7E3C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колледжа.</w:t>
      </w:r>
    </w:p>
    <w:p w:rsidR="00785E8B" w:rsidRDefault="00785E8B" w:rsidP="00785E8B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5E8B">
        <w:rPr>
          <w:rFonts w:ascii="Times New Roman" w:hAnsi="Times New Roman"/>
          <w:sz w:val="24"/>
          <w:szCs w:val="24"/>
        </w:rPr>
        <w:t xml:space="preserve">Программа ориентирована на достижение следующих целей: </w:t>
      </w:r>
    </w:p>
    <w:p w:rsidR="00785E8B" w:rsidRPr="00785E8B" w:rsidRDefault="00785E8B" w:rsidP="00785E8B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785E8B">
        <w:rPr>
          <w:rFonts w:ascii="Times New Roman" w:eastAsiaTheme="minorHAnsi" w:hAnsi="Times New Roman"/>
          <w:sz w:val="24"/>
          <w:szCs w:val="24"/>
        </w:rPr>
        <w:t>Основная цель данной программы – сформировать у обучающихся представления и понятия о физических процессах и явлениях, научить их более осознанно выполнять работы различного вида и пользоваться специальными устройствами и оборудованием, применять полученные знания в повседневной жизни и на производстве.</w:t>
      </w:r>
      <w:proofErr w:type="gramEnd"/>
    </w:p>
    <w:p w:rsidR="00785E8B" w:rsidRPr="003E2D9B" w:rsidRDefault="00785E8B" w:rsidP="00785E8B">
      <w:pPr>
        <w:spacing w:line="240" w:lineRule="auto"/>
        <w:jc w:val="left"/>
      </w:pPr>
      <w:r w:rsidRPr="003E2D9B">
        <w:t>Достижение данной цели предусматривает необходимость решения следующих задач: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Знакомить обучающихся с элементами физики и основными принципами работы разнообразных технических устройств;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Обучать умению определять и различать физические процессы и явления;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 xml:space="preserve"> Обучать умению использовать знание физических законов в производственных и бытовых ситуациях;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Использовать процесс обучения элементам физики для повышения уровня общего развития обучающихся колледжа и коррекции недостатков их познавательной деятельности и личностных качеств;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Воспитывать целенаправленность, терпеливость, работоспособность, настойчивость, самостоятельность, навыки контроля и самоконтроля, умение планировать работу и доводить начатое дело до конца;</w:t>
      </w:r>
      <w:r w:rsidRPr="00785E8B">
        <w:tab/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 xml:space="preserve">Способствовать социально – трудовой адаптации </w:t>
      </w:r>
      <w:proofErr w:type="gramStart"/>
      <w:r w:rsidRPr="00785E8B">
        <w:t>обучающихся</w:t>
      </w:r>
      <w:proofErr w:type="gramEnd"/>
      <w:r w:rsidRPr="00785E8B">
        <w:t>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 xml:space="preserve">Расширять кругозор и жизненный опыт </w:t>
      </w:r>
      <w:proofErr w:type="gramStart"/>
      <w:r w:rsidRPr="00785E8B">
        <w:t>обучающихся</w:t>
      </w:r>
      <w:proofErr w:type="gramEnd"/>
      <w:r w:rsidRPr="00785E8B">
        <w:t>.</w:t>
      </w:r>
    </w:p>
    <w:p w:rsidR="00785E8B" w:rsidRPr="00785E8B" w:rsidRDefault="00785E8B" w:rsidP="00785E8B">
      <w:pPr>
        <w:ind w:left="720"/>
        <w:contextualSpacing/>
        <w:jc w:val="left"/>
      </w:pPr>
    </w:p>
    <w:p w:rsidR="00785E8B" w:rsidRPr="003E2D9B" w:rsidRDefault="00785E8B" w:rsidP="00785E8B">
      <w:pPr>
        <w:spacing w:line="240" w:lineRule="auto"/>
        <w:jc w:val="left"/>
      </w:pPr>
      <w:r w:rsidRPr="003E2D9B">
        <w:t xml:space="preserve">В результате освоения дисциплины обучающийся должен уметь: </w:t>
      </w:r>
    </w:p>
    <w:p w:rsidR="00785E8B" w:rsidRPr="003E2D9B" w:rsidRDefault="00785E8B" w:rsidP="003E2D9B">
      <w:pPr>
        <w:spacing w:line="240" w:lineRule="auto"/>
        <w:jc w:val="both"/>
        <w:rPr>
          <w:b/>
          <w:i/>
        </w:rPr>
      </w:pPr>
      <w:r w:rsidRPr="003E2D9B">
        <w:rPr>
          <w:i/>
        </w:rPr>
        <w:t>Базовый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физических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физические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измерять силу динамометром;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механической работы;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механизмами;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(скорость, плотность, давление, ускорение тела, вес тела);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тепловых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тепловых двигателей;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t>- объяснять, что такое Архимедова сила, приводить примеры из жизни.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электрических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электрические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приборами;</w:t>
      </w:r>
    </w:p>
    <w:p w:rsidR="00785E8B" w:rsidRPr="00785E8B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785E8B">
        <w:t>- использовать физические приборы и измерительные инструменты для измерения физических величин: силы тока, мощности, напряжения;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оптическими приборами (лупа, бинокль);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(сила тока, мощность, электрическое сопротивление);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магнитных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световых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объяснять, что такое колебания и волны, приводить примеры из жизни;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t>- ориентироваться по Солнцу и Полярной звезде.</w:t>
      </w:r>
    </w:p>
    <w:p w:rsidR="00785E8B" w:rsidRPr="003E2D9B" w:rsidRDefault="00785E8B" w:rsidP="003E2D9B">
      <w:pPr>
        <w:spacing w:line="240" w:lineRule="auto"/>
        <w:jc w:val="both"/>
        <w:rPr>
          <w:i/>
        </w:rPr>
      </w:pPr>
      <w:r w:rsidRPr="003E2D9B">
        <w:rPr>
          <w:i/>
        </w:rPr>
        <w:t>Минимальный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физических явлений (с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наблюдать за проведением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 (с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механизмами;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(скорость, плотность, давление, ускорение тела, вес тела) с помощью;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lastRenderedPageBreak/>
        <w:t>- приводить примеры тепловых явлений.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электрических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электрические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</w:t>
      </w:r>
      <w:proofErr w:type="gramStart"/>
      <w:r w:rsidRPr="00785E8B">
        <w:t>и(</w:t>
      </w:r>
      <w:proofErr w:type="gramEnd"/>
      <w:r w:rsidRPr="00785E8B">
        <w:t xml:space="preserve"> с помощью);</w:t>
      </w:r>
    </w:p>
    <w:p w:rsidR="00785E8B" w:rsidRPr="00785E8B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785E8B">
        <w:t xml:space="preserve">- использовать физические приборы и измерительные инструменты для измерения физических величин: силы тока, мощности, напряжения (с помощью); 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оптическими приборами (лупа, бинокль);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(сила тока, мощность, электрическое сопротивление) с помощью;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магнитных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световых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объяснять, что такое колебания и волны, приводить примеры из жизн</w:t>
      </w:r>
      <w:proofErr w:type="gramStart"/>
      <w:r w:rsidRPr="00785E8B">
        <w:t>и(</w:t>
      </w:r>
      <w:proofErr w:type="gramEnd"/>
      <w:r w:rsidRPr="00785E8B">
        <w:t xml:space="preserve"> 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ориентироваться по Солнцу.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</w:p>
    <w:p w:rsidR="00785E8B" w:rsidRPr="003E2D9B" w:rsidRDefault="00785E8B" w:rsidP="003E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E2D9B">
        <w:t>В результате освоения дисциплины обучающийся должен знать:</w:t>
      </w:r>
    </w:p>
    <w:p w:rsidR="00785E8B" w:rsidRPr="003E2D9B" w:rsidRDefault="00785E8B" w:rsidP="003E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3E2D9B">
        <w:rPr>
          <w:i/>
        </w:rPr>
        <w:t>Базовый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основные физические термины (тело, вещество);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 понятие физические явления, виды физических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 основные физические величины (длина, время, масса, скорость);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определение силы, единицы измерения, виды сил;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единицы давления, зависимость давления от силы и площади поверхности, способы увеличения и уменьшения давления;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определение атмосферного давления, его изменение, единицы измерения;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зависимость условия плавания тел от плотности жидкости и объема тела;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строение и свойства вещества;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виды энергии;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простые механизмы, их разновидности, применение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тепловые явления;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агрегатные состояния вещества;</w:t>
      </w:r>
    </w:p>
    <w:p w:rsidR="00785E8B" w:rsidRPr="001D590A" w:rsidRDefault="00785E8B" w:rsidP="003E2D9B">
      <w:pPr>
        <w:spacing w:line="240" w:lineRule="auto"/>
        <w:jc w:val="both"/>
      </w:pPr>
      <w:r w:rsidRPr="00785E8B">
        <w:t>- определение плавления</w:t>
      </w:r>
      <w:r w:rsidRPr="001D590A">
        <w:t xml:space="preserve"> и отвердевания;</w:t>
      </w:r>
    </w:p>
    <w:p w:rsidR="00785E8B" w:rsidRDefault="00785E8B" w:rsidP="003E2D9B">
      <w:pPr>
        <w:spacing w:line="240" w:lineRule="auto"/>
        <w:jc w:val="both"/>
      </w:pPr>
      <w:r w:rsidRPr="001D590A">
        <w:t>- понятия испарение и конденсация.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 понятие электрические явления, виды электрических  явлений;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магнитные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где применяют магниты;</w:t>
      </w:r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1D590A">
        <w:t>-  смысл понятий: электрическое поле, магнитное поле, волна, атом, атомное ядро, астрономия, геоцентрическая и гелиоцентрическая системы, смена времён года, смена дня и ночи, часовые пояса, полнолуние, новолуние, лунное затмение, Солнечная система, планета, комета, астероид, метеорит, звёзды;</w:t>
      </w:r>
      <w:proofErr w:type="gramEnd"/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законов: прямолинейного распространения света, отражения света, смены времён года, смены дня и ночи;</w:t>
      </w:r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величин: электрический заряд, сила электрического тока, электрическое напряжение, электрическое сопротивление, работа и мощность электрического тока;</w:t>
      </w:r>
    </w:p>
    <w:p w:rsidR="00785E8B" w:rsidRPr="003E2D9B" w:rsidRDefault="00785E8B" w:rsidP="003E2D9B">
      <w:pPr>
        <w:spacing w:line="240" w:lineRule="auto"/>
        <w:jc w:val="both"/>
        <w:rPr>
          <w:i/>
        </w:rPr>
      </w:pPr>
      <w:r w:rsidRPr="003E2D9B">
        <w:rPr>
          <w:i/>
        </w:rPr>
        <w:t>Минимальный уровень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rPr>
          <w:b/>
        </w:rPr>
        <w:t xml:space="preserve">- </w:t>
      </w:r>
      <w:r w:rsidRPr="001D590A">
        <w:t>основные физические термины (тело, вещество);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физические явления, виды физических явлений (с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основные физические величины (длина, время, масса, скорость);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определение силы;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единицы давления;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единицы измерения атмосферного давления;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строение и свойства вещества (с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определение энергии;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простые механизмы, их разновидности, применение в жизни;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тепловые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lastRenderedPageBreak/>
        <w:t>- агрегатные состояния вещества.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электрические явления, виды электрических  явлени</w:t>
      </w:r>
      <w:proofErr w:type="gramStart"/>
      <w:r w:rsidRPr="001D590A">
        <w:t>й(</w:t>
      </w:r>
      <w:proofErr w:type="gramEnd"/>
      <w:r w:rsidRPr="001D590A">
        <w:t xml:space="preserve"> 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магнитные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где применяют магниты;</w:t>
      </w:r>
    </w:p>
    <w:p w:rsidR="00785E8B" w:rsidRPr="001D590A" w:rsidRDefault="00785E8B" w:rsidP="00785E8B">
      <w:pPr>
        <w:autoSpaceDE w:val="0"/>
        <w:autoSpaceDN w:val="0"/>
        <w:adjustRightInd w:val="0"/>
        <w:spacing w:line="240" w:lineRule="auto"/>
        <w:jc w:val="both"/>
      </w:pPr>
      <w:r w:rsidRPr="001D590A">
        <w:t xml:space="preserve">-  смысл понятий: электрическое поле, магнитное поле, волна, атом, атомное ядро, астрономия, геоцентрическая и гелиоцентрическая системы, смена времён года, смена дня и ночи, часовые пояса, полнолуние, новолуние, лунное затмение, Солнечная система, планета, комета, астероид, метеорит, звёзды </w:t>
      </w:r>
      <w:proofErr w:type="gramStart"/>
      <w:r w:rsidRPr="001D590A">
        <w:t xml:space="preserve">( </w:t>
      </w:r>
      <w:proofErr w:type="gramEnd"/>
      <w:r w:rsidRPr="001D590A">
        <w:t>с помощью);</w:t>
      </w:r>
    </w:p>
    <w:p w:rsidR="00785E8B" w:rsidRPr="001D590A" w:rsidRDefault="00785E8B" w:rsidP="00785E8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законов: прямолинейного распространения света, отражения света, смены времён года, смены дня и ночи;</w:t>
      </w:r>
    </w:p>
    <w:p w:rsidR="00694AF0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величин: электрический заряд, сила электрического тока, электрическое напряжение, электрическое сопротивление, работа и</w:t>
      </w:r>
      <w:r w:rsidR="003E2D9B">
        <w:t xml:space="preserve"> мощность электрического тока.</w:t>
      </w:r>
    </w:p>
    <w:p w:rsidR="003E2D9B" w:rsidRPr="003E2D9B" w:rsidRDefault="003E2D9B" w:rsidP="003E2D9B">
      <w:pPr>
        <w:autoSpaceDE w:val="0"/>
        <w:autoSpaceDN w:val="0"/>
        <w:adjustRightInd w:val="0"/>
        <w:spacing w:line="240" w:lineRule="auto"/>
        <w:jc w:val="both"/>
      </w:pPr>
    </w:p>
    <w:p w:rsidR="003E2D9B" w:rsidRPr="004C6ADC" w:rsidRDefault="00AC3DC3" w:rsidP="00AB34E9">
      <w:pPr>
        <w:ind w:left="950" w:right="1125"/>
        <w:rPr>
          <w:b/>
        </w:rPr>
      </w:pPr>
      <w:r w:rsidRPr="004C6ADC">
        <w:rPr>
          <w:b/>
        </w:rPr>
        <w:t>Аннотация рабочей программы профессионального модуля</w:t>
      </w:r>
    </w:p>
    <w:p w:rsidR="00AB34E9" w:rsidRPr="004C6ADC" w:rsidRDefault="00AB34E9" w:rsidP="00AB34E9">
      <w:pPr>
        <w:rPr>
          <w:rFonts w:eastAsia="Times New Roman"/>
          <w:b/>
          <w:color w:val="000000"/>
          <w:lang w:eastAsia="ru-RU"/>
        </w:rPr>
      </w:pPr>
      <w:r w:rsidRPr="004C6ADC">
        <w:rPr>
          <w:b/>
        </w:rPr>
        <w:t xml:space="preserve">ПМ.01 </w:t>
      </w:r>
      <w:r w:rsidRPr="004C6ADC">
        <w:rPr>
          <w:rFonts w:eastAsia="Times New Roman"/>
          <w:b/>
          <w:color w:val="000000"/>
          <w:lang w:eastAsia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3E2D9B" w:rsidRPr="004C6ADC" w:rsidRDefault="003E2D9B" w:rsidP="00AC3DC3">
      <w:pPr>
        <w:ind w:left="950" w:right="1125"/>
        <w:rPr>
          <w:b/>
        </w:rPr>
      </w:pPr>
    </w:p>
    <w:p w:rsidR="004C6ADC" w:rsidRPr="004C6ADC" w:rsidRDefault="004C6ADC" w:rsidP="004C6AD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8"/>
          <w:szCs w:val="28"/>
        </w:rPr>
      </w:pPr>
      <w:r w:rsidRPr="004C6ADC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 w:rsidRPr="004C6ADC">
        <w:rPr>
          <w:rFonts w:eastAsia="Calibri"/>
          <w:color w:val="1D1B11"/>
        </w:rPr>
        <w:t>19861 Электромонтер по ремонту и обслуживанию электрооборудования</w:t>
      </w:r>
      <w:r>
        <w:rPr>
          <w:rFonts w:eastAsia="Calibri"/>
          <w:color w:val="1D1B11"/>
          <w:sz w:val="28"/>
          <w:szCs w:val="28"/>
        </w:rPr>
        <w:t xml:space="preserve"> </w:t>
      </w:r>
      <w:r w:rsidRPr="004C6ADC">
        <w:t xml:space="preserve">в части освоения основного вида профессиональной деятельности (ВПД): </w:t>
      </w:r>
      <w:r w:rsidRPr="004C6ADC">
        <w:rPr>
          <w:b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  <w:r w:rsidRPr="004C6ADC">
        <w:t>и соответствующих профессиональных компетенций (ПК):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Выполнять слесарную обработку, пригонку и пайку деталей и узлов различной сложности в процессе сборки.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Изготовлять приспособления для сборки и ремонта.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Выявлять и устранять дефекты во время эксплуатации оборудования и при проверке его в процессе ремонта.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Составлять дефектные ведомости на ремонт оборудования.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C6ADC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C6ADC">
        <w:t>обучающийся</w:t>
      </w:r>
      <w:proofErr w:type="gramEnd"/>
      <w:r w:rsidRPr="004C6ADC">
        <w:t xml:space="preserve"> в ходе освоения профессионального модуля должен: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иметь практический опыт: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выполнения слесарных, слесарно-сборочных и электромонтажных работ;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проведения подготовительных работ для сборки электрооборудования;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сборки по схемам приборов, узлов и механизмов электрооборудования;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уметь: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ремонт осветительных электроустановок, силовых трансформаторов, электродвигателей;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монтаж осветительных электроустановок, трансформаторов, комплексных трансформаторных подстанций;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прокладку кабеля, монтаж воздушных линий, проводов и тросов;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слесарную и механическую обработку в пределах различных классов точности и чистоты;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такие виды работ, как пайка, лужение и другие;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читать электрические схемы различной сложности;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расчеты и эскизы, необходимые при сборке изделия;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сборку, монтаж и регулировку электрооборудования промышленных предприятий;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ремонтировать электрооборудование промышленных предприятий в соответствии с технологическим процессом;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lastRenderedPageBreak/>
        <w:t>применять безопасные приемы ремонта;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знать: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технологические процессы сборки, монтажа, регулировки и ремонта;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слесарные, слесарно-сборочные операции, их назначение;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приемы и правила выполнения операций;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рабочий (слесарно-сборочный) инструмент и приспособления, их устройство, назначение и приемы пользования;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наименование, маркировку, свойства обрабатываемого материала;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требования безопасности выполнения слесарно-сборочных и электромонтажных работ</w:t>
      </w:r>
      <w:r>
        <w:t>.</w:t>
      </w:r>
    </w:p>
    <w:p w:rsidR="00AC3DC3" w:rsidRDefault="00AC3DC3" w:rsidP="00AC3DC3">
      <w:pPr>
        <w:ind w:right="1125"/>
        <w:jc w:val="both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 w:rsidRPr="00AC3DC3">
        <w:rPr>
          <w:b/>
        </w:rPr>
        <w:t>Физическая культура</w:t>
      </w:r>
    </w:p>
    <w:p w:rsidR="00AC3DC3" w:rsidRP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firstLine="709"/>
        <w:jc w:val="both"/>
      </w:pPr>
      <w:r>
        <w:t>Рабочая программа учебной дисциплины «Физическая культура»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профессии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proofErr w:type="gramStart"/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</w:t>
      </w:r>
      <w:r w:rsidRPr="001D0C58">
        <w:t>плины «</w:t>
      </w:r>
      <w:r>
        <w:t>Физическая культура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t>профессии</w:t>
      </w:r>
      <w:r w:rsidRPr="001D0C58">
        <w:t xml:space="preserve"> среднего профессионального образования (письмо Департамента государственной политики</w:t>
      </w:r>
      <w:proofErr w:type="gramEnd"/>
      <w:r w:rsidRPr="001D0C58">
        <w:t xml:space="preserve"> в сфере подготовки рабочих кадров и ДПО </w:t>
      </w:r>
      <w:proofErr w:type="spellStart"/>
      <w:r w:rsidRPr="001D0C58">
        <w:t>Минобрнауки</w:t>
      </w:r>
      <w:proofErr w:type="spellEnd"/>
      <w:r w:rsidRPr="001D0C58">
        <w:t xml:space="preserve"> России от 17.03.2015 № 06-259).</w:t>
      </w:r>
    </w:p>
    <w:p w:rsidR="00AC3DC3" w:rsidRPr="003106F1" w:rsidRDefault="00AC3DC3" w:rsidP="00AC3DC3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3106F1">
        <w:t>Содержание программы «Физическая культура» направлено на достижение следующих целей: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117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технологиями современных оздоровительных систем физического </w:t>
      </w:r>
      <w:proofErr w:type="spellStart"/>
      <w:proofErr w:type="gramStart"/>
      <w:r w:rsidRPr="003106F1">
        <w:t>вос-питания</w:t>
      </w:r>
      <w:proofErr w:type="spellEnd"/>
      <w:proofErr w:type="gramEnd"/>
      <w:r w:rsidRPr="003106F1">
        <w:t xml:space="preserve">, обогащение индивидуального опыта занятий специально-прикладными физическими упражнениями и базовыми видами спорта;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C3DC3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>
        <w:rPr>
          <w:b/>
        </w:rPr>
        <w:t>Электротехника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учебной дисциплины является частью образовательной программы профессиональной подготовки по профессии 18511 «Слесарь по ремонту автомобилей».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</w:p>
    <w:p w:rsidR="00AC3DC3" w:rsidRDefault="00AC3DC3" w:rsidP="00BF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результате освоения дисциплины </w:t>
      </w:r>
      <w:proofErr w:type="gramStart"/>
      <w:r>
        <w:rPr>
          <w:rFonts w:eastAsia="Times New Roman"/>
        </w:rPr>
        <w:t>обучающийся</w:t>
      </w:r>
      <w:proofErr w:type="gramEnd"/>
      <w:r>
        <w:rPr>
          <w:rFonts w:eastAsia="Times New Roman"/>
        </w:rPr>
        <w:t xml:space="preserve"> должен: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уметь: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AC3DC3">
        <w:rPr>
          <w:rFonts w:eastAsia="Times New Roman"/>
        </w:rPr>
        <w:t>измерять параметры электрической цепи, рассчитывать сопротивление заземляющих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 xml:space="preserve">производить расчеты для выбора электроаппаратов;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знать: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основные положения электротехники;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методы расчета простых электрических цепей; принципы работы типовых электрических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меры безопасности при работе с электрооборудованием и электрифицированными инструментами.</w:t>
      </w:r>
    </w:p>
    <w:p w:rsidR="00AC3DC3" w:rsidRDefault="00AC3DC3" w:rsidP="00AC3DC3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sectPr w:rsidR="00694AF0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11" w:rsidRDefault="006E6B11" w:rsidP="00BB76EF">
      <w:pPr>
        <w:spacing w:line="240" w:lineRule="auto"/>
      </w:pPr>
      <w:r>
        <w:separator/>
      </w:r>
    </w:p>
  </w:endnote>
  <w:endnote w:type="continuationSeparator" w:id="1">
    <w:p w:rsidR="006E6B11" w:rsidRDefault="006E6B11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B" w:rsidRDefault="00C86ADE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F5176">
      <w:rPr>
        <w:rStyle w:val="a3"/>
        <w:noProof/>
      </w:rPr>
      <w:t>9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11" w:rsidRDefault="006E6B11" w:rsidP="00BB76EF">
      <w:pPr>
        <w:spacing w:line="240" w:lineRule="auto"/>
      </w:pPr>
      <w:r>
        <w:separator/>
      </w:r>
    </w:p>
  </w:footnote>
  <w:footnote w:type="continuationSeparator" w:id="1">
    <w:p w:rsidR="006E6B11" w:rsidRDefault="006E6B11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046FE0"/>
    <w:multiLevelType w:val="hybridMultilevel"/>
    <w:tmpl w:val="640E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15C"/>
    <w:multiLevelType w:val="hybridMultilevel"/>
    <w:tmpl w:val="83C8F1B4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B5833"/>
    <w:multiLevelType w:val="hybridMultilevel"/>
    <w:tmpl w:val="BE8E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07DF"/>
    <w:multiLevelType w:val="hybridMultilevel"/>
    <w:tmpl w:val="58AC2FE4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D64E5"/>
    <w:multiLevelType w:val="multilevel"/>
    <w:tmpl w:val="9D786B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69498A"/>
    <w:multiLevelType w:val="hybridMultilevel"/>
    <w:tmpl w:val="FCE223C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97953"/>
    <w:multiLevelType w:val="hybridMultilevel"/>
    <w:tmpl w:val="DE6EA390"/>
    <w:lvl w:ilvl="0" w:tplc="2D047E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C4947"/>
    <w:multiLevelType w:val="multilevel"/>
    <w:tmpl w:val="C87E00E2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54714"/>
    <w:rsid w:val="00077350"/>
    <w:rsid w:val="000860A7"/>
    <w:rsid w:val="00092193"/>
    <w:rsid w:val="00133A84"/>
    <w:rsid w:val="00164576"/>
    <w:rsid w:val="00203C20"/>
    <w:rsid w:val="003E2D9B"/>
    <w:rsid w:val="00461ECB"/>
    <w:rsid w:val="00491491"/>
    <w:rsid w:val="004C6ADC"/>
    <w:rsid w:val="00512BEF"/>
    <w:rsid w:val="00582F3D"/>
    <w:rsid w:val="00637A1A"/>
    <w:rsid w:val="0064764C"/>
    <w:rsid w:val="00686C70"/>
    <w:rsid w:val="00694AF0"/>
    <w:rsid w:val="006E6B11"/>
    <w:rsid w:val="00772AF0"/>
    <w:rsid w:val="00785E8B"/>
    <w:rsid w:val="00A865E9"/>
    <w:rsid w:val="00AB34E9"/>
    <w:rsid w:val="00AC3DC3"/>
    <w:rsid w:val="00AD313B"/>
    <w:rsid w:val="00B51806"/>
    <w:rsid w:val="00B942A9"/>
    <w:rsid w:val="00BB76EF"/>
    <w:rsid w:val="00BD4169"/>
    <w:rsid w:val="00BF1413"/>
    <w:rsid w:val="00C46A75"/>
    <w:rsid w:val="00C86ADE"/>
    <w:rsid w:val="00D137A2"/>
    <w:rsid w:val="00D15F6B"/>
    <w:rsid w:val="00D4161A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694AF0"/>
  </w:style>
  <w:style w:type="character" w:customStyle="1" w:styleId="c0">
    <w:name w:val="c0"/>
    <w:basedOn w:val="a0"/>
    <w:rsid w:val="00694AF0"/>
  </w:style>
  <w:style w:type="paragraph" w:customStyle="1" w:styleId="c14">
    <w:name w:val="c1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8">
    <w:name w:val="c8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44">
    <w:name w:val="c4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15">
    <w:name w:val="c15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d">
    <w:name w:val="annotation text"/>
    <w:basedOn w:val="a"/>
    <w:link w:val="ae"/>
    <w:rsid w:val="00694AF0"/>
    <w:pPr>
      <w:spacing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9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1"/>
    <w:uiPriority w:val="99"/>
    <w:rsid w:val="00AC3DC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3DC3"/>
    <w:pPr>
      <w:shd w:val="clear" w:color="auto" w:fill="FFFFFF"/>
      <w:spacing w:line="274" w:lineRule="exact"/>
      <w:jc w:val="both"/>
    </w:pPr>
    <w:rPr>
      <w:rFonts w:asciiTheme="minorHAnsi" w:hAnsiTheme="minorHAnsi" w:cstheme="minorBidi"/>
      <w:color w:val="auto"/>
      <w:sz w:val="23"/>
      <w:szCs w:val="23"/>
    </w:rPr>
  </w:style>
  <w:style w:type="paragraph" w:styleId="af">
    <w:name w:val="caption"/>
    <w:basedOn w:val="a"/>
    <w:unhideWhenUsed/>
    <w:qFormat/>
    <w:rsid w:val="00785E8B"/>
    <w:pPr>
      <w:spacing w:line="240" w:lineRule="auto"/>
    </w:pPr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2017-10-27T10:17:00Z</dcterms:created>
  <dcterms:modified xsi:type="dcterms:W3CDTF">2020-12-16T19:33:00Z</dcterms:modified>
</cp:coreProperties>
</file>